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70F" w:rsidRPr="00D039AC" w:rsidRDefault="002B270F" w:rsidP="00967D35">
      <w:pPr>
        <w:spacing w:line="360" w:lineRule="auto"/>
        <w:outlineLvl w:val="0"/>
        <w:rPr>
          <w:rFonts w:ascii="Arial" w:hAnsi="Arial" w:cs="Arial"/>
          <w:b/>
          <w:bCs/>
          <w:sz w:val="28"/>
          <w:szCs w:val="28"/>
        </w:rPr>
      </w:pPr>
      <w:bookmarkStart w:id="0" w:name="OLE_LINK3"/>
      <w:bookmarkStart w:id="1" w:name="OLE_LINK4"/>
      <w:r>
        <w:rPr>
          <w:rFonts w:ascii="Arial" w:hAnsi="Arial" w:cs="Arial"/>
          <w:b/>
          <w:bCs/>
          <w:sz w:val="28"/>
          <w:szCs w:val="28"/>
        </w:rPr>
        <w:t xml:space="preserve">PRESSEMITTEILUNG </w:t>
      </w:r>
      <w:r>
        <w:rPr>
          <w:rFonts w:ascii="Arial" w:hAnsi="Arial" w:cs="Arial"/>
          <w:b/>
          <w:bCs/>
          <w:sz w:val="28"/>
          <w:szCs w:val="28"/>
        </w:rPr>
        <w:br/>
      </w:r>
    </w:p>
    <w:p w:rsidR="002B270F" w:rsidRDefault="002B270F" w:rsidP="00967D35">
      <w:pPr>
        <w:spacing w:line="360" w:lineRule="auto"/>
        <w:outlineLvl w:val="0"/>
        <w:rPr>
          <w:rFonts w:ascii="Arial" w:hAnsi="Arial" w:cs="Arial"/>
        </w:rPr>
      </w:pPr>
      <w:r>
        <w:rPr>
          <w:rFonts w:ascii="Arial" w:hAnsi="Arial" w:cs="Arial"/>
        </w:rPr>
        <w:t xml:space="preserve">Lebensmittel / Ernährung </w:t>
      </w:r>
    </w:p>
    <w:p w:rsidR="002B270F" w:rsidRPr="00F07F82" w:rsidRDefault="002B270F" w:rsidP="00967D35">
      <w:pPr>
        <w:spacing w:line="360" w:lineRule="auto"/>
        <w:rPr>
          <w:rFonts w:ascii="Arial" w:hAnsi="Arial" w:cs="Arial"/>
        </w:rPr>
      </w:pPr>
    </w:p>
    <w:p w:rsidR="002B270F" w:rsidRDefault="00EF3F34" w:rsidP="00967D35">
      <w:pPr>
        <w:spacing w:line="360" w:lineRule="auto"/>
        <w:ind w:right="-311"/>
        <w:rPr>
          <w:rFonts w:ascii="Arial" w:hAnsi="Arial" w:cs="Arial"/>
          <w:b/>
          <w:bCs/>
          <w:sz w:val="40"/>
          <w:szCs w:val="40"/>
        </w:rPr>
      </w:pPr>
      <w:proofErr w:type="spellStart"/>
      <w:r>
        <w:rPr>
          <w:rFonts w:ascii="Arial" w:hAnsi="Arial" w:cs="Arial"/>
          <w:b/>
          <w:bCs/>
          <w:sz w:val="40"/>
          <w:szCs w:val="40"/>
        </w:rPr>
        <w:t>GojiVital</w:t>
      </w:r>
      <w:proofErr w:type="spellEnd"/>
      <w:r>
        <w:rPr>
          <w:rFonts w:ascii="Arial" w:hAnsi="Arial" w:cs="Arial"/>
          <w:b/>
          <w:bCs/>
          <w:sz w:val="40"/>
          <w:szCs w:val="40"/>
        </w:rPr>
        <w:t xml:space="preserve"> bringt fünf neue Premiumgetränke in den Handel</w:t>
      </w:r>
    </w:p>
    <w:p w:rsidR="002B270F" w:rsidRPr="007D6BC8" w:rsidRDefault="002B270F" w:rsidP="00967D35">
      <w:pPr>
        <w:spacing w:line="360" w:lineRule="auto"/>
        <w:rPr>
          <w:rFonts w:ascii="Arial" w:hAnsi="Arial" w:cs="Arial"/>
        </w:rPr>
      </w:pPr>
    </w:p>
    <w:p w:rsidR="002B270F" w:rsidRPr="00E94076" w:rsidRDefault="002B270F" w:rsidP="00967D35">
      <w:pPr>
        <w:numPr>
          <w:ilvl w:val="0"/>
          <w:numId w:val="1"/>
        </w:numPr>
        <w:tabs>
          <w:tab w:val="clear" w:pos="720"/>
          <w:tab w:val="num" w:pos="360"/>
        </w:tabs>
        <w:spacing w:line="360" w:lineRule="auto"/>
        <w:ind w:left="360"/>
        <w:rPr>
          <w:rFonts w:ascii="Arial" w:hAnsi="Arial" w:cs="Arial"/>
          <w:i/>
          <w:iCs/>
        </w:rPr>
      </w:pPr>
      <w:r>
        <w:rPr>
          <w:rFonts w:ascii="Arial" w:hAnsi="Arial" w:cs="Arial"/>
        </w:rPr>
        <w:t>Hoher Fruchtgehalt: Reiner Saft und Nektar</w:t>
      </w:r>
    </w:p>
    <w:p w:rsidR="002B270F" w:rsidRPr="00382185" w:rsidRDefault="002B270F" w:rsidP="00967D35">
      <w:pPr>
        <w:numPr>
          <w:ilvl w:val="0"/>
          <w:numId w:val="1"/>
        </w:numPr>
        <w:tabs>
          <w:tab w:val="clear" w:pos="720"/>
          <w:tab w:val="num" w:pos="360"/>
        </w:tabs>
        <w:spacing w:line="360" w:lineRule="auto"/>
        <w:ind w:left="360"/>
        <w:rPr>
          <w:rFonts w:ascii="Arial" w:hAnsi="Arial" w:cs="Arial"/>
          <w:i/>
          <w:iCs/>
        </w:rPr>
      </w:pPr>
      <w:r>
        <w:rPr>
          <w:rFonts w:ascii="Arial" w:hAnsi="Arial" w:cs="Arial"/>
        </w:rPr>
        <w:t xml:space="preserve">Erfrischend: </w:t>
      </w:r>
      <w:proofErr w:type="spellStart"/>
      <w:r w:rsidRPr="005C1D51">
        <w:rPr>
          <w:rFonts w:ascii="Arial" w:hAnsi="Arial" w:cs="Arial"/>
        </w:rPr>
        <w:t>Goji</w:t>
      </w:r>
      <w:proofErr w:type="spellEnd"/>
      <w:r w:rsidRPr="005C1D51">
        <w:rPr>
          <w:rFonts w:ascii="Arial" w:hAnsi="Arial" w:cs="Arial"/>
        </w:rPr>
        <w:t>-Orange-Sanddorn-</w:t>
      </w:r>
      <w:r>
        <w:rPr>
          <w:rFonts w:ascii="Arial" w:hAnsi="Arial" w:cs="Arial"/>
        </w:rPr>
        <w:t>Mehrfruchtnektar</w:t>
      </w:r>
    </w:p>
    <w:p w:rsidR="002B270F" w:rsidRDefault="002B270F" w:rsidP="00967D35">
      <w:pPr>
        <w:numPr>
          <w:ilvl w:val="0"/>
          <w:numId w:val="1"/>
        </w:numPr>
        <w:tabs>
          <w:tab w:val="clear" w:pos="720"/>
          <w:tab w:val="num" w:pos="360"/>
        </w:tabs>
        <w:spacing w:line="360" w:lineRule="auto"/>
        <w:ind w:left="360"/>
        <w:rPr>
          <w:rFonts w:ascii="Arial" w:hAnsi="Arial" w:cs="Arial"/>
        </w:rPr>
      </w:pPr>
      <w:proofErr w:type="spellStart"/>
      <w:r>
        <w:rPr>
          <w:rFonts w:ascii="Arial" w:hAnsi="Arial" w:cs="Arial"/>
        </w:rPr>
        <w:t>Goji</w:t>
      </w:r>
      <w:proofErr w:type="spellEnd"/>
      <w:r>
        <w:rPr>
          <w:rFonts w:ascii="Arial" w:hAnsi="Arial" w:cs="Arial"/>
        </w:rPr>
        <w:t xml:space="preserve">-Pulver als </w:t>
      </w:r>
      <w:proofErr w:type="spellStart"/>
      <w:r>
        <w:rPr>
          <w:rFonts w:ascii="Arial" w:hAnsi="Arial" w:cs="Arial"/>
        </w:rPr>
        <w:t>Smoothie</w:t>
      </w:r>
      <w:proofErr w:type="spellEnd"/>
      <w:r>
        <w:rPr>
          <w:rFonts w:ascii="Arial" w:hAnsi="Arial" w:cs="Arial"/>
        </w:rPr>
        <w:t>- oder Müsli-Zutat</w:t>
      </w:r>
    </w:p>
    <w:p w:rsidR="002B270F" w:rsidRPr="00712DDA" w:rsidRDefault="002B270F" w:rsidP="00967D35">
      <w:pPr>
        <w:spacing w:line="360" w:lineRule="auto"/>
        <w:ind w:left="360"/>
        <w:rPr>
          <w:rFonts w:ascii="Arial" w:hAnsi="Arial" w:cs="Arial"/>
        </w:rPr>
      </w:pPr>
    </w:p>
    <w:p w:rsidR="002B270F" w:rsidRDefault="002B270F" w:rsidP="00967D35">
      <w:pPr>
        <w:spacing w:line="360" w:lineRule="auto"/>
        <w:rPr>
          <w:rFonts w:ascii="Arial" w:hAnsi="Arial" w:cs="Arial"/>
          <w:b/>
          <w:bCs/>
          <w:color w:val="000000"/>
        </w:rPr>
      </w:pPr>
      <w:proofErr w:type="spellStart"/>
      <w:r w:rsidRPr="007F1B5D">
        <w:rPr>
          <w:rFonts w:ascii="Arial" w:hAnsi="Arial" w:cs="Arial"/>
          <w:b/>
          <w:bCs/>
          <w:color w:val="000000"/>
        </w:rPr>
        <w:t>Almonte</w:t>
      </w:r>
      <w:proofErr w:type="spellEnd"/>
      <w:r w:rsidRPr="00045D57">
        <w:rPr>
          <w:rFonts w:ascii="Arial" w:hAnsi="Arial" w:cs="Arial"/>
          <w:b/>
          <w:bCs/>
          <w:color w:val="000000"/>
        </w:rPr>
        <w:t xml:space="preserve">, </w:t>
      </w:r>
      <w:r w:rsidR="005C1D51" w:rsidRPr="005C1D51">
        <w:rPr>
          <w:rFonts w:ascii="Arial" w:hAnsi="Arial" w:cs="Arial"/>
          <w:b/>
          <w:bCs/>
          <w:color w:val="000000"/>
        </w:rPr>
        <w:t>13.05</w:t>
      </w:r>
      <w:r w:rsidRPr="005C1D51">
        <w:rPr>
          <w:rFonts w:ascii="Arial" w:hAnsi="Arial" w:cs="Arial"/>
          <w:b/>
          <w:bCs/>
          <w:color w:val="000000"/>
        </w:rPr>
        <w:t>.2015</w:t>
      </w:r>
      <w:r w:rsidRPr="00672AD2">
        <w:rPr>
          <w:rFonts w:ascii="Arial" w:hAnsi="Arial" w:cs="Arial"/>
          <w:b/>
          <w:bCs/>
          <w:color w:val="000000"/>
        </w:rPr>
        <w:t xml:space="preserve"> –</w:t>
      </w:r>
      <w:r>
        <w:rPr>
          <w:rFonts w:ascii="Arial" w:hAnsi="Arial" w:cs="Arial"/>
          <w:b/>
          <w:bCs/>
          <w:color w:val="000000"/>
        </w:rPr>
        <w:t xml:space="preserve"> Erfrischender Trinkgenuss: </w:t>
      </w:r>
      <w:proofErr w:type="spellStart"/>
      <w:r>
        <w:rPr>
          <w:rFonts w:ascii="Arial" w:hAnsi="Arial" w:cs="Arial"/>
          <w:b/>
          <w:bCs/>
          <w:color w:val="000000"/>
        </w:rPr>
        <w:t>GojiVital</w:t>
      </w:r>
      <w:proofErr w:type="spellEnd"/>
      <w:r>
        <w:rPr>
          <w:rFonts w:ascii="Arial" w:hAnsi="Arial" w:cs="Arial"/>
          <w:b/>
          <w:bCs/>
          <w:color w:val="000000"/>
        </w:rPr>
        <w:t xml:space="preserve"> bringt passend zum Sommer fünf Getränkevariationen in den Handel. Neben dem reinen </w:t>
      </w:r>
      <w:proofErr w:type="spellStart"/>
      <w:r>
        <w:rPr>
          <w:rFonts w:ascii="Arial" w:hAnsi="Arial" w:cs="Arial"/>
          <w:b/>
          <w:bCs/>
          <w:color w:val="000000"/>
        </w:rPr>
        <w:t>Goji</w:t>
      </w:r>
      <w:proofErr w:type="spellEnd"/>
      <w:r>
        <w:rPr>
          <w:rFonts w:ascii="Arial" w:hAnsi="Arial" w:cs="Arial"/>
          <w:b/>
          <w:bCs/>
          <w:color w:val="000000"/>
        </w:rPr>
        <w:t xml:space="preserve">-Saft gibt es auch einen </w:t>
      </w:r>
      <w:proofErr w:type="spellStart"/>
      <w:r>
        <w:rPr>
          <w:rFonts w:ascii="Arial" w:hAnsi="Arial" w:cs="Arial"/>
          <w:b/>
          <w:bCs/>
          <w:color w:val="000000"/>
        </w:rPr>
        <w:t>Goji</w:t>
      </w:r>
      <w:proofErr w:type="spellEnd"/>
      <w:r>
        <w:rPr>
          <w:rFonts w:ascii="Arial" w:hAnsi="Arial" w:cs="Arial"/>
          <w:b/>
          <w:bCs/>
          <w:color w:val="000000"/>
        </w:rPr>
        <w:t xml:space="preserve">-Nektar und drei Mehrfruchtnektare mit </w:t>
      </w:r>
      <w:proofErr w:type="spellStart"/>
      <w:r>
        <w:rPr>
          <w:rFonts w:ascii="Arial" w:hAnsi="Arial" w:cs="Arial"/>
          <w:b/>
          <w:bCs/>
          <w:color w:val="000000"/>
        </w:rPr>
        <w:t>Goji</w:t>
      </w:r>
      <w:proofErr w:type="spellEnd"/>
      <w:r>
        <w:rPr>
          <w:rFonts w:ascii="Arial" w:hAnsi="Arial" w:cs="Arial"/>
          <w:b/>
          <w:bCs/>
          <w:color w:val="000000"/>
        </w:rPr>
        <w:t xml:space="preserve">-Orange-Sanddorn, </w:t>
      </w:r>
      <w:proofErr w:type="spellStart"/>
      <w:r>
        <w:rPr>
          <w:rFonts w:ascii="Arial" w:hAnsi="Arial" w:cs="Arial"/>
          <w:b/>
          <w:bCs/>
          <w:color w:val="000000"/>
        </w:rPr>
        <w:t>Goji</w:t>
      </w:r>
      <w:proofErr w:type="spellEnd"/>
      <w:r>
        <w:rPr>
          <w:rFonts w:ascii="Arial" w:hAnsi="Arial" w:cs="Arial"/>
          <w:b/>
          <w:bCs/>
          <w:color w:val="000000"/>
        </w:rPr>
        <w:t xml:space="preserve">-Kirsche und </w:t>
      </w:r>
      <w:proofErr w:type="spellStart"/>
      <w:r>
        <w:rPr>
          <w:rFonts w:ascii="Arial" w:hAnsi="Arial" w:cs="Arial"/>
          <w:b/>
          <w:bCs/>
          <w:color w:val="000000"/>
        </w:rPr>
        <w:t>Goji</w:t>
      </w:r>
      <w:proofErr w:type="spellEnd"/>
      <w:r>
        <w:rPr>
          <w:rFonts w:ascii="Arial" w:hAnsi="Arial" w:cs="Arial"/>
          <w:b/>
          <w:bCs/>
          <w:color w:val="000000"/>
        </w:rPr>
        <w:t xml:space="preserve">-Orange. Die </w:t>
      </w:r>
      <w:proofErr w:type="spellStart"/>
      <w:r>
        <w:rPr>
          <w:rFonts w:ascii="Arial" w:hAnsi="Arial" w:cs="Arial"/>
          <w:b/>
          <w:bCs/>
          <w:color w:val="000000"/>
        </w:rPr>
        <w:t>Gojis</w:t>
      </w:r>
      <w:proofErr w:type="spellEnd"/>
      <w:r>
        <w:rPr>
          <w:rFonts w:ascii="Arial" w:hAnsi="Arial" w:cs="Arial"/>
          <w:b/>
          <w:bCs/>
          <w:color w:val="000000"/>
        </w:rPr>
        <w:t xml:space="preserve"> werden vom spanischen Produzenten </w:t>
      </w:r>
      <w:proofErr w:type="spellStart"/>
      <w:r>
        <w:rPr>
          <w:rFonts w:ascii="Arial" w:hAnsi="Arial" w:cs="Arial"/>
          <w:b/>
          <w:bCs/>
          <w:color w:val="000000"/>
        </w:rPr>
        <w:t>GojiVital</w:t>
      </w:r>
      <w:proofErr w:type="spellEnd"/>
      <w:r>
        <w:rPr>
          <w:rFonts w:ascii="Arial" w:hAnsi="Arial" w:cs="Arial"/>
          <w:b/>
          <w:bCs/>
          <w:color w:val="000000"/>
        </w:rPr>
        <w:t xml:space="preserve"> auf einer eigenen Plantage in Andalusien angebaut. </w:t>
      </w:r>
      <w:proofErr w:type="spellStart"/>
      <w:r>
        <w:rPr>
          <w:rFonts w:ascii="Arial" w:hAnsi="Arial" w:cs="Arial"/>
          <w:b/>
          <w:bCs/>
          <w:color w:val="000000"/>
        </w:rPr>
        <w:t>Goji</w:t>
      </w:r>
      <w:proofErr w:type="spellEnd"/>
      <w:r>
        <w:rPr>
          <w:rFonts w:ascii="Arial" w:hAnsi="Arial" w:cs="Arial"/>
          <w:b/>
          <w:bCs/>
          <w:color w:val="000000"/>
        </w:rPr>
        <w:t xml:space="preserve">-Beeren haben einen fruchtigen, leicht herben Geschmack. Die Premiumgetränke von </w:t>
      </w:r>
      <w:proofErr w:type="spellStart"/>
      <w:r>
        <w:rPr>
          <w:rFonts w:ascii="Arial" w:hAnsi="Arial" w:cs="Arial"/>
          <w:b/>
          <w:bCs/>
          <w:color w:val="000000"/>
        </w:rPr>
        <w:t>GojiVital</w:t>
      </w:r>
      <w:proofErr w:type="spellEnd"/>
      <w:r>
        <w:rPr>
          <w:rFonts w:ascii="Arial" w:hAnsi="Arial" w:cs="Arial"/>
          <w:b/>
          <w:bCs/>
          <w:color w:val="000000"/>
        </w:rPr>
        <w:t xml:space="preserve"> sind ein erfrischender Genuss. </w:t>
      </w:r>
    </w:p>
    <w:p w:rsidR="002B270F" w:rsidRDefault="002B270F" w:rsidP="003965CB">
      <w:pPr>
        <w:spacing w:line="360" w:lineRule="auto"/>
        <w:rPr>
          <w:rFonts w:ascii="Arial" w:hAnsi="Arial" w:cs="Arial"/>
          <w:color w:val="000000"/>
        </w:rPr>
      </w:pPr>
    </w:p>
    <w:p w:rsidR="002B270F" w:rsidRDefault="000B17A7" w:rsidP="003965CB">
      <w:pPr>
        <w:spacing w:line="360" w:lineRule="auto"/>
        <w:rPr>
          <w:rFonts w:ascii="Arial" w:hAnsi="Arial" w:cs="Arial"/>
          <w:color w:val="000000"/>
        </w:rPr>
      </w:pPr>
      <w:r>
        <w:rPr>
          <w:rFonts w:ascii="Arial" w:hAnsi="Arial" w:cs="Arial"/>
          <w:color w:val="000000"/>
        </w:rPr>
        <w:t xml:space="preserve">Die </w:t>
      </w:r>
      <w:proofErr w:type="spellStart"/>
      <w:r>
        <w:rPr>
          <w:rFonts w:ascii="Arial" w:hAnsi="Arial" w:cs="Arial"/>
          <w:color w:val="000000"/>
        </w:rPr>
        <w:t>Goji</w:t>
      </w:r>
      <w:proofErr w:type="spellEnd"/>
      <w:r>
        <w:rPr>
          <w:rFonts w:ascii="Arial" w:hAnsi="Arial" w:cs="Arial"/>
          <w:color w:val="000000"/>
        </w:rPr>
        <w:t>-Beere ist</w:t>
      </w:r>
      <w:r w:rsidR="002B270F">
        <w:rPr>
          <w:rFonts w:ascii="Arial" w:hAnsi="Arial" w:cs="Arial"/>
          <w:color w:val="000000"/>
        </w:rPr>
        <w:t xml:space="preserve"> seit langem als Frucht mit vielen positiven Eigenschaften für die Gesundheit bekannt. Als Frischfrucht ist sie nur einige Wochen im Jahr erhältlich. „Unsere Premiumgetränke und das Pulver sind ideal, um das ganze Jahr über den erfrischenden </w:t>
      </w:r>
      <w:proofErr w:type="spellStart"/>
      <w:r w:rsidR="002B270F">
        <w:rPr>
          <w:rFonts w:ascii="Arial" w:hAnsi="Arial" w:cs="Arial"/>
          <w:color w:val="000000"/>
        </w:rPr>
        <w:t>Goji</w:t>
      </w:r>
      <w:proofErr w:type="spellEnd"/>
      <w:r w:rsidR="002B270F">
        <w:rPr>
          <w:rFonts w:ascii="Arial" w:hAnsi="Arial" w:cs="Arial"/>
          <w:color w:val="000000"/>
        </w:rPr>
        <w:t xml:space="preserve">-Geschmack zu genießen“, sagt Juan Carlos Lopez Nicklaus, Geschäftsführer von </w:t>
      </w:r>
      <w:proofErr w:type="spellStart"/>
      <w:r w:rsidR="002B270F">
        <w:rPr>
          <w:rFonts w:ascii="Arial" w:hAnsi="Arial" w:cs="Arial"/>
          <w:color w:val="000000"/>
        </w:rPr>
        <w:t>GojiVital</w:t>
      </w:r>
      <w:proofErr w:type="spellEnd"/>
      <w:r w:rsidR="002B270F">
        <w:rPr>
          <w:rFonts w:ascii="Arial" w:hAnsi="Arial" w:cs="Arial"/>
          <w:color w:val="000000"/>
        </w:rPr>
        <w:t xml:space="preserve">, S.L. </w:t>
      </w:r>
      <w:r>
        <w:rPr>
          <w:rFonts w:ascii="Arial" w:hAnsi="Arial" w:cs="Arial"/>
          <w:color w:val="000000"/>
        </w:rPr>
        <w:t>Die fünf Getränkevarianten</w:t>
      </w:r>
      <w:r w:rsidR="002B270F">
        <w:rPr>
          <w:rFonts w:ascii="Arial" w:hAnsi="Arial" w:cs="Arial"/>
          <w:color w:val="000000"/>
        </w:rPr>
        <w:t xml:space="preserve"> wären ein neues Highlight im Handel. </w:t>
      </w:r>
    </w:p>
    <w:p w:rsidR="002B270F" w:rsidRDefault="002B270F" w:rsidP="003965CB">
      <w:pPr>
        <w:spacing w:line="360" w:lineRule="auto"/>
        <w:rPr>
          <w:rFonts w:ascii="Arial" w:hAnsi="Arial" w:cs="Arial"/>
          <w:color w:val="000000"/>
        </w:rPr>
      </w:pPr>
    </w:p>
    <w:p w:rsidR="002B270F" w:rsidRDefault="002B270F" w:rsidP="003965CB">
      <w:pPr>
        <w:spacing w:line="360" w:lineRule="auto"/>
        <w:rPr>
          <w:rFonts w:ascii="Arial" w:hAnsi="Arial" w:cs="Arial"/>
          <w:color w:val="000000"/>
        </w:rPr>
      </w:pPr>
      <w:r>
        <w:rPr>
          <w:rFonts w:ascii="Arial" w:hAnsi="Arial" w:cs="Arial"/>
          <w:color w:val="000000"/>
        </w:rPr>
        <w:t xml:space="preserve">Der reine </w:t>
      </w:r>
      <w:proofErr w:type="spellStart"/>
      <w:r>
        <w:rPr>
          <w:rFonts w:ascii="Arial" w:hAnsi="Arial" w:cs="Arial"/>
          <w:color w:val="000000"/>
        </w:rPr>
        <w:t>Goji</w:t>
      </w:r>
      <w:proofErr w:type="spellEnd"/>
      <w:r>
        <w:rPr>
          <w:rFonts w:ascii="Arial" w:hAnsi="Arial" w:cs="Arial"/>
          <w:color w:val="000000"/>
        </w:rPr>
        <w:t>-Saft ist leicht herb und kräftig im Geschmack</w:t>
      </w:r>
      <w:r w:rsidR="002E4512">
        <w:rPr>
          <w:rFonts w:ascii="Arial" w:hAnsi="Arial" w:cs="Arial"/>
          <w:color w:val="000000"/>
        </w:rPr>
        <w:t>, der</w:t>
      </w:r>
      <w:r w:rsidR="005C1D51">
        <w:rPr>
          <w:rFonts w:ascii="Arial" w:hAnsi="Arial" w:cs="Arial"/>
          <w:color w:val="000000"/>
        </w:rPr>
        <w:t xml:space="preserve"> </w:t>
      </w:r>
      <w:bookmarkStart w:id="2" w:name="_GoBack"/>
      <w:bookmarkEnd w:id="2"/>
      <w:r w:rsidR="005C1D51">
        <w:rPr>
          <w:rFonts w:ascii="Arial" w:hAnsi="Arial" w:cs="Arial"/>
          <w:color w:val="000000"/>
        </w:rPr>
        <w:t>Goji-Nektar</w:t>
      </w:r>
      <w:r w:rsidR="002E4512" w:rsidRPr="002E4512">
        <w:rPr>
          <w:rFonts w:ascii="Arial" w:hAnsi="Arial" w:cs="Arial"/>
          <w:color w:val="000000"/>
        </w:rPr>
        <w:t xml:space="preserve"> </w:t>
      </w:r>
      <w:r w:rsidR="002E4512">
        <w:rPr>
          <w:rFonts w:ascii="Arial" w:hAnsi="Arial" w:cs="Arial"/>
          <w:color w:val="000000"/>
        </w:rPr>
        <w:t>hingegen</w:t>
      </w:r>
      <w:r w:rsidR="002E4512" w:rsidRPr="002E4512">
        <w:rPr>
          <w:rFonts w:ascii="Arial" w:hAnsi="Arial" w:cs="Arial"/>
          <w:color w:val="000000"/>
        </w:rPr>
        <w:t xml:space="preserve"> </w:t>
      </w:r>
      <w:r w:rsidR="002E4512">
        <w:rPr>
          <w:rFonts w:ascii="Arial" w:hAnsi="Arial" w:cs="Arial"/>
          <w:color w:val="000000"/>
        </w:rPr>
        <w:t>mild und süßlich</w:t>
      </w:r>
      <w:r w:rsidR="005C1D51">
        <w:rPr>
          <w:rFonts w:ascii="Arial" w:hAnsi="Arial" w:cs="Arial"/>
          <w:color w:val="000000"/>
        </w:rPr>
        <w:t xml:space="preserve">. Belebend und fruchtig </w:t>
      </w:r>
      <w:r w:rsidR="005C1D51">
        <w:rPr>
          <w:rFonts w:ascii="Arial" w:hAnsi="Arial" w:cs="Arial"/>
          <w:color w:val="000000"/>
        </w:rPr>
        <w:lastRenderedPageBreak/>
        <w:t xml:space="preserve">schmecken die </w:t>
      </w:r>
      <w:r w:rsidR="005C1D51" w:rsidRPr="005C1D51">
        <w:rPr>
          <w:rFonts w:ascii="Arial" w:hAnsi="Arial" w:cs="Arial"/>
          <w:bCs/>
          <w:color w:val="000000"/>
        </w:rPr>
        <w:t xml:space="preserve">Mehrfruchtnektare </w:t>
      </w:r>
      <w:proofErr w:type="spellStart"/>
      <w:r w:rsidR="005C1D51" w:rsidRPr="005C1D51">
        <w:rPr>
          <w:rFonts w:ascii="Arial" w:hAnsi="Arial" w:cs="Arial"/>
          <w:bCs/>
          <w:color w:val="000000"/>
        </w:rPr>
        <w:t>Goji</w:t>
      </w:r>
      <w:proofErr w:type="spellEnd"/>
      <w:r w:rsidR="005C1D51" w:rsidRPr="005C1D51">
        <w:rPr>
          <w:rFonts w:ascii="Arial" w:hAnsi="Arial" w:cs="Arial"/>
          <w:bCs/>
          <w:color w:val="000000"/>
        </w:rPr>
        <w:t xml:space="preserve">-Orange-Sanddorn, </w:t>
      </w:r>
      <w:proofErr w:type="spellStart"/>
      <w:r w:rsidR="005C1D51" w:rsidRPr="005C1D51">
        <w:rPr>
          <w:rFonts w:ascii="Arial" w:hAnsi="Arial" w:cs="Arial"/>
          <w:bCs/>
          <w:color w:val="000000"/>
        </w:rPr>
        <w:t>Goji</w:t>
      </w:r>
      <w:proofErr w:type="spellEnd"/>
      <w:r w:rsidR="005C1D51" w:rsidRPr="005C1D51">
        <w:rPr>
          <w:rFonts w:ascii="Arial" w:hAnsi="Arial" w:cs="Arial"/>
          <w:bCs/>
          <w:color w:val="000000"/>
        </w:rPr>
        <w:t xml:space="preserve">-Kirsche und </w:t>
      </w:r>
      <w:proofErr w:type="spellStart"/>
      <w:r w:rsidR="005C1D51" w:rsidRPr="005C1D51">
        <w:rPr>
          <w:rFonts w:ascii="Arial" w:hAnsi="Arial" w:cs="Arial"/>
          <w:bCs/>
          <w:color w:val="000000"/>
        </w:rPr>
        <w:t>Goji</w:t>
      </w:r>
      <w:proofErr w:type="spellEnd"/>
      <w:r w:rsidR="005C1D51" w:rsidRPr="005C1D51">
        <w:rPr>
          <w:rFonts w:ascii="Arial" w:hAnsi="Arial" w:cs="Arial"/>
          <w:bCs/>
          <w:color w:val="000000"/>
        </w:rPr>
        <w:t>-Orange.</w:t>
      </w:r>
      <w:r w:rsidR="005C1D51">
        <w:rPr>
          <w:rFonts w:ascii="Arial" w:hAnsi="Arial" w:cs="Arial"/>
          <w:b/>
          <w:bCs/>
          <w:color w:val="000000"/>
        </w:rPr>
        <w:t xml:space="preserve"> </w:t>
      </w:r>
      <w:r w:rsidR="005C1D51">
        <w:rPr>
          <w:rFonts w:ascii="Arial" w:hAnsi="Arial" w:cs="Arial"/>
          <w:color w:val="000000"/>
        </w:rPr>
        <w:t xml:space="preserve">Die fünf Getränkevariationen </w:t>
      </w:r>
      <w:r>
        <w:rPr>
          <w:rFonts w:ascii="Arial" w:hAnsi="Arial" w:cs="Arial"/>
          <w:color w:val="000000"/>
        </w:rPr>
        <w:t xml:space="preserve">werden von der Kelterei Stadler, ein Bio-Betrieb im Berchtesgadener Land, hergestellt und abgefüllt. </w:t>
      </w:r>
      <w:r w:rsidR="005C1D51">
        <w:rPr>
          <w:rFonts w:ascii="Arial" w:hAnsi="Arial" w:cs="Arial"/>
          <w:color w:val="000000"/>
        </w:rPr>
        <w:t>Sie</w:t>
      </w:r>
      <w:r>
        <w:rPr>
          <w:rFonts w:ascii="Arial" w:hAnsi="Arial" w:cs="Arial"/>
          <w:color w:val="000000"/>
        </w:rPr>
        <w:t xml:space="preserve"> sind bis zu </w:t>
      </w:r>
      <w:r w:rsidR="005C1D51" w:rsidRPr="005C1D51">
        <w:rPr>
          <w:rFonts w:ascii="Arial" w:hAnsi="Arial" w:cs="Arial"/>
          <w:color w:val="000000"/>
        </w:rPr>
        <w:t>18</w:t>
      </w:r>
      <w:r>
        <w:rPr>
          <w:rFonts w:ascii="Arial" w:hAnsi="Arial" w:cs="Arial"/>
          <w:color w:val="000000"/>
        </w:rPr>
        <w:t xml:space="preserve"> Monaten haltbar und bieten so den erfrischenden </w:t>
      </w:r>
      <w:proofErr w:type="spellStart"/>
      <w:r>
        <w:rPr>
          <w:rFonts w:ascii="Arial" w:hAnsi="Arial" w:cs="Arial"/>
          <w:color w:val="000000"/>
        </w:rPr>
        <w:t>Goji</w:t>
      </w:r>
      <w:proofErr w:type="spellEnd"/>
      <w:r>
        <w:rPr>
          <w:rFonts w:ascii="Arial" w:hAnsi="Arial" w:cs="Arial"/>
          <w:color w:val="000000"/>
        </w:rPr>
        <w:t xml:space="preserve">-Geschmack während des ganzen Jahres. </w:t>
      </w:r>
    </w:p>
    <w:p w:rsidR="002B270F" w:rsidRDefault="002B270F" w:rsidP="003965CB">
      <w:pPr>
        <w:spacing w:line="360" w:lineRule="auto"/>
        <w:rPr>
          <w:rFonts w:ascii="Arial" w:hAnsi="Arial" w:cs="Arial"/>
          <w:color w:val="000000"/>
        </w:rPr>
      </w:pPr>
    </w:p>
    <w:p w:rsidR="002B270F" w:rsidRDefault="002B270F" w:rsidP="00967D35">
      <w:pPr>
        <w:spacing w:line="360" w:lineRule="auto"/>
        <w:rPr>
          <w:rFonts w:ascii="Arial" w:hAnsi="Arial" w:cs="Arial"/>
          <w:color w:val="000000"/>
        </w:rPr>
      </w:pPr>
      <w:r>
        <w:rPr>
          <w:rFonts w:ascii="Arial" w:hAnsi="Arial" w:cs="Arial"/>
          <w:color w:val="000000"/>
        </w:rPr>
        <w:t xml:space="preserve">Zudem bringt </w:t>
      </w:r>
      <w:proofErr w:type="spellStart"/>
      <w:r>
        <w:rPr>
          <w:rFonts w:ascii="Arial" w:hAnsi="Arial" w:cs="Arial"/>
          <w:color w:val="000000"/>
        </w:rPr>
        <w:t>GojiVital</w:t>
      </w:r>
      <w:proofErr w:type="spellEnd"/>
      <w:r>
        <w:rPr>
          <w:rFonts w:ascii="Arial" w:hAnsi="Arial" w:cs="Arial"/>
          <w:color w:val="000000"/>
        </w:rPr>
        <w:t xml:space="preserve"> ein Pulver aus getrockneten und gemahlenen </w:t>
      </w:r>
      <w:proofErr w:type="spellStart"/>
      <w:r>
        <w:rPr>
          <w:rFonts w:ascii="Arial" w:hAnsi="Arial" w:cs="Arial"/>
          <w:color w:val="000000"/>
        </w:rPr>
        <w:t>Goji</w:t>
      </w:r>
      <w:proofErr w:type="spellEnd"/>
      <w:r>
        <w:rPr>
          <w:rFonts w:ascii="Arial" w:hAnsi="Arial" w:cs="Arial"/>
          <w:color w:val="000000"/>
        </w:rPr>
        <w:t xml:space="preserve">-Beeren auf den Markt. Es eignet sich gut als Zutat für </w:t>
      </w:r>
      <w:proofErr w:type="spellStart"/>
      <w:r>
        <w:rPr>
          <w:rFonts w:ascii="Arial" w:hAnsi="Arial" w:cs="Arial"/>
          <w:color w:val="000000"/>
        </w:rPr>
        <w:t>Smoothies</w:t>
      </w:r>
      <w:proofErr w:type="spellEnd"/>
      <w:r>
        <w:rPr>
          <w:rFonts w:ascii="Arial" w:hAnsi="Arial" w:cs="Arial"/>
          <w:color w:val="000000"/>
        </w:rPr>
        <w:t xml:space="preserve"> und Müslis. Viele Stars verwenden heute getrocknete </w:t>
      </w:r>
      <w:proofErr w:type="spellStart"/>
      <w:r>
        <w:rPr>
          <w:rFonts w:ascii="Arial" w:hAnsi="Arial" w:cs="Arial"/>
          <w:color w:val="000000"/>
        </w:rPr>
        <w:t>Gojis</w:t>
      </w:r>
      <w:proofErr w:type="spellEnd"/>
      <w:r>
        <w:rPr>
          <w:rFonts w:ascii="Arial" w:hAnsi="Arial" w:cs="Arial"/>
          <w:color w:val="000000"/>
        </w:rPr>
        <w:t xml:space="preserve"> in ihren Green-</w:t>
      </w:r>
      <w:proofErr w:type="spellStart"/>
      <w:r>
        <w:rPr>
          <w:rFonts w:ascii="Arial" w:hAnsi="Arial" w:cs="Arial"/>
          <w:color w:val="000000"/>
        </w:rPr>
        <w:t>Smoothies</w:t>
      </w:r>
      <w:proofErr w:type="spellEnd"/>
      <w:r>
        <w:rPr>
          <w:rFonts w:ascii="Arial" w:hAnsi="Arial" w:cs="Arial"/>
          <w:color w:val="000000"/>
        </w:rPr>
        <w:t xml:space="preserve">. Diese sollen die Gesundheit und ein gutes Aussehen fördern. Das Pulver von </w:t>
      </w:r>
      <w:proofErr w:type="spellStart"/>
      <w:r>
        <w:rPr>
          <w:rFonts w:ascii="Arial" w:hAnsi="Arial" w:cs="Arial"/>
          <w:color w:val="000000"/>
        </w:rPr>
        <w:t>GojiVital</w:t>
      </w:r>
      <w:proofErr w:type="spellEnd"/>
      <w:r>
        <w:rPr>
          <w:rFonts w:ascii="Arial" w:hAnsi="Arial" w:cs="Arial"/>
          <w:color w:val="000000"/>
        </w:rPr>
        <w:t xml:space="preserve"> wird aus den in Andalusien selbstangebauten Beeren hergestellt. Die Herstellung des hochwertigen Fruchtpulvers erfolgt durch das Unternehmen </w:t>
      </w:r>
      <w:proofErr w:type="spellStart"/>
      <w:r>
        <w:rPr>
          <w:rFonts w:ascii="Arial" w:hAnsi="Arial" w:cs="Arial"/>
          <w:color w:val="000000"/>
        </w:rPr>
        <w:t>NaProFood</w:t>
      </w:r>
      <w:proofErr w:type="spellEnd"/>
      <w:r>
        <w:rPr>
          <w:rFonts w:ascii="Arial" w:hAnsi="Arial" w:cs="Arial"/>
          <w:color w:val="000000"/>
        </w:rPr>
        <w:t xml:space="preserve"> aus </w:t>
      </w:r>
      <w:proofErr w:type="spellStart"/>
      <w:r>
        <w:rPr>
          <w:rFonts w:ascii="Arial" w:hAnsi="Arial" w:cs="Arial"/>
          <w:color w:val="000000"/>
        </w:rPr>
        <w:t>Bruckberg</w:t>
      </w:r>
      <w:proofErr w:type="spellEnd"/>
      <w:r>
        <w:rPr>
          <w:rFonts w:ascii="Arial" w:hAnsi="Arial" w:cs="Arial"/>
          <w:color w:val="000000"/>
        </w:rPr>
        <w:t xml:space="preserve"> bei Landshut. </w:t>
      </w:r>
    </w:p>
    <w:p w:rsidR="002B270F" w:rsidRDefault="002B270F" w:rsidP="00967D35">
      <w:pPr>
        <w:spacing w:line="360" w:lineRule="auto"/>
        <w:rPr>
          <w:rFonts w:ascii="Arial" w:hAnsi="Arial" w:cs="Arial"/>
          <w:color w:val="000000"/>
        </w:rPr>
      </w:pPr>
    </w:p>
    <w:p w:rsidR="002B270F" w:rsidRDefault="002B270F" w:rsidP="00967D35">
      <w:pPr>
        <w:spacing w:line="360" w:lineRule="auto"/>
        <w:rPr>
          <w:rFonts w:ascii="Arial" w:hAnsi="Arial" w:cs="Arial"/>
          <w:color w:val="000000"/>
        </w:rPr>
      </w:pPr>
      <w:r w:rsidRPr="004846AD">
        <w:rPr>
          <w:rFonts w:ascii="Arial" w:hAnsi="Arial" w:cs="Arial"/>
          <w:color w:val="000000"/>
        </w:rPr>
        <w:t xml:space="preserve">Die Produkte von </w:t>
      </w:r>
      <w:proofErr w:type="spellStart"/>
      <w:r w:rsidRPr="004846AD">
        <w:rPr>
          <w:rFonts w:ascii="Arial" w:hAnsi="Arial" w:cs="Arial"/>
          <w:color w:val="000000"/>
        </w:rPr>
        <w:t>GojiVital</w:t>
      </w:r>
      <w:proofErr w:type="spellEnd"/>
      <w:r w:rsidRPr="004846AD">
        <w:rPr>
          <w:rFonts w:ascii="Arial" w:hAnsi="Arial" w:cs="Arial"/>
          <w:color w:val="000000"/>
        </w:rPr>
        <w:t xml:space="preserve"> </w:t>
      </w:r>
      <w:r w:rsidR="000B17A7">
        <w:rPr>
          <w:rFonts w:ascii="Arial" w:hAnsi="Arial" w:cs="Arial"/>
          <w:color w:val="000000"/>
        </w:rPr>
        <w:t>sind</w:t>
      </w:r>
      <w:r w:rsidRPr="004846AD">
        <w:rPr>
          <w:rFonts w:ascii="Arial" w:hAnsi="Arial" w:cs="Arial"/>
          <w:color w:val="000000"/>
        </w:rPr>
        <w:t xml:space="preserve"> laut Lopez eine gute Alternative zu den bereits angebotenen </w:t>
      </w:r>
      <w:proofErr w:type="spellStart"/>
      <w:r w:rsidRPr="004846AD">
        <w:rPr>
          <w:rFonts w:ascii="Arial" w:hAnsi="Arial" w:cs="Arial"/>
          <w:color w:val="000000"/>
        </w:rPr>
        <w:t>Goji</w:t>
      </w:r>
      <w:proofErr w:type="spellEnd"/>
      <w:r w:rsidRPr="004846AD">
        <w:rPr>
          <w:rFonts w:ascii="Arial" w:hAnsi="Arial" w:cs="Arial"/>
          <w:color w:val="000000"/>
        </w:rPr>
        <w:t>-Produkten aus China.</w:t>
      </w:r>
      <w:r>
        <w:rPr>
          <w:rFonts w:ascii="Arial" w:hAnsi="Arial" w:cs="Arial"/>
          <w:color w:val="000000"/>
        </w:rPr>
        <w:t xml:space="preserve"> Dort werden die Früchte bereits seit Jahrhunderten geschätzt und zumeist als getrocknete Beeren angeboten. </w:t>
      </w:r>
    </w:p>
    <w:p w:rsidR="002B270F" w:rsidRDefault="002B270F" w:rsidP="00967D35">
      <w:pPr>
        <w:spacing w:line="360" w:lineRule="auto"/>
        <w:rPr>
          <w:rFonts w:ascii="Arial" w:hAnsi="Arial" w:cs="Arial"/>
          <w:color w:val="000000"/>
        </w:rPr>
      </w:pPr>
    </w:p>
    <w:p w:rsidR="002B270F" w:rsidRDefault="002B270F" w:rsidP="008E3275">
      <w:pPr>
        <w:spacing w:line="360" w:lineRule="auto"/>
        <w:rPr>
          <w:rFonts w:ascii="Arial" w:hAnsi="Arial" w:cs="Arial"/>
          <w:color w:val="000000"/>
        </w:rPr>
      </w:pPr>
      <w:proofErr w:type="spellStart"/>
      <w:r w:rsidRPr="00A82E34">
        <w:rPr>
          <w:rFonts w:ascii="Arial" w:hAnsi="Arial" w:cs="Arial"/>
          <w:color w:val="000000"/>
        </w:rPr>
        <w:t>GojiVital</w:t>
      </w:r>
      <w:proofErr w:type="spellEnd"/>
      <w:r w:rsidRPr="00A82E34">
        <w:rPr>
          <w:rFonts w:ascii="Arial" w:hAnsi="Arial" w:cs="Arial"/>
          <w:color w:val="000000"/>
        </w:rPr>
        <w:t xml:space="preserve"> </w:t>
      </w:r>
      <w:r>
        <w:rPr>
          <w:rFonts w:ascii="Arial" w:hAnsi="Arial" w:cs="Arial"/>
          <w:color w:val="000000"/>
        </w:rPr>
        <w:t xml:space="preserve">setzt auf frische </w:t>
      </w:r>
      <w:proofErr w:type="spellStart"/>
      <w:r>
        <w:rPr>
          <w:rFonts w:ascii="Arial" w:hAnsi="Arial" w:cs="Arial"/>
          <w:color w:val="000000"/>
        </w:rPr>
        <w:t>Goji</w:t>
      </w:r>
      <w:proofErr w:type="spellEnd"/>
      <w:r>
        <w:rPr>
          <w:rFonts w:ascii="Arial" w:hAnsi="Arial" w:cs="Arial"/>
          <w:color w:val="000000"/>
        </w:rPr>
        <w:t xml:space="preserve">-Beeren: Angebaut werden sie </w:t>
      </w:r>
      <w:r w:rsidRPr="00A82E34">
        <w:rPr>
          <w:rFonts w:ascii="Arial" w:hAnsi="Arial" w:cs="Arial"/>
          <w:color w:val="000000"/>
        </w:rPr>
        <w:t>auf der</w:t>
      </w:r>
      <w:r>
        <w:rPr>
          <w:rFonts w:ascii="Arial" w:hAnsi="Arial" w:cs="Arial"/>
          <w:color w:val="000000"/>
        </w:rPr>
        <w:t xml:space="preserve"> eigenen zwölf Hektar großen Plantage in Andalusien. Das spanische Unternehmen </w:t>
      </w:r>
      <w:r w:rsidRPr="00A82E34">
        <w:rPr>
          <w:rFonts w:ascii="Arial" w:hAnsi="Arial" w:cs="Arial"/>
          <w:color w:val="000000"/>
        </w:rPr>
        <w:t xml:space="preserve">liefert </w:t>
      </w:r>
      <w:r>
        <w:rPr>
          <w:rFonts w:ascii="Arial" w:hAnsi="Arial" w:cs="Arial"/>
          <w:color w:val="000000"/>
        </w:rPr>
        <w:t xml:space="preserve">die neuen Produkte an Lebensmittelgroßhändler in </w:t>
      </w:r>
      <w:r w:rsidRPr="00A82E34">
        <w:rPr>
          <w:rFonts w:ascii="Arial" w:hAnsi="Arial" w:cs="Arial"/>
          <w:color w:val="000000"/>
        </w:rPr>
        <w:t>verschiedene</w:t>
      </w:r>
      <w:r>
        <w:rPr>
          <w:rFonts w:ascii="Arial" w:hAnsi="Arial" w:cs="Arial"/>
          <w:color w:val="000000"/>
        </w:rPr>
        <w:t>n</w:t>
      </w:r>
      <w:r w:rsidRPr="00A82E34">
        <w:rPr>
          <w:rFonts w:ascii="Arial" w:hAnsi="Arial" w:cs="Arial"/>
          <w:color w:val="000000"/>
        </w:rPr>
        <w:t xml:space="preserve"> europäische</w:t>
      </w:r>
      <w:r>
        <w:rPr>
          <w:rFonts w:ascii="Arial" w:hAnsi="Arial" w:cs="Arial"/>
          <w:color w:val="000000"/>
        </w:rPr>
        <w:t>n</w:t>
      </w:r>
      <w:r w:rsidRPr="00A82E34">
        <w:rPr>
          <w:rFonts w:ascii="Arial" w:hAnsi="Arial" w:cs="Arial"/>
          <w:color w:val="000000"/>
        </w:rPr>
        <w:t xml:space="preserve"> Länder</w:t>
      </w:r>
      <w:r>
        <w:rPr>
          <w:rFonts w:ascii="Arial" w:hAnsi="Arial" w:cs="Arial"/>
          <w:color w:val="000000"/>
        </w:rPr>
        <w:t xml:space="preserve">n. </w:t>
      </w:r>
    </w:p>
    <w:p w:rsidR="002B270F" w:rsidRDefault="002B270F" w:rsidP="008E3275">
      <w:pPr>
        <w:spacing w:line="360" w:lineRule="auto"/>
        <w:rPr>
          <w:rFonts w:ascii="Arial" w:hAnsi="Arial" w:cs="Arial"/>
          <w:color w:val="000000"/>
        </w:rPr>
      </w:pPr>
      <w:r w:rsidRPr="004846AD">
        <w:rPr>
          <w:rFonts w:ascii="Arial" w:hAnsi="Arial" w:cs="Arial"/>
          <w:color w:val="000000"/>
        </w:rPr>
        <w:t>Von namhaften</w:t>
      </w:r>
      <w:r w:rsidR="000B17A7">
        <w:rPr>
          <w:rFonts w:ascii="Arial" w:hAnsi="Arial" w:cs="Arial"/>
          <w:color w:val="000000"/>
        </w:rPr>
        <w:t>,</w:t>
      </w:r>
      <w:r w:rsidRPr="004846AD">
        <w:rPr>
          <w:rFonts w:ascii="Arial" w:hAnsi="Arial" w:cs="Arial"/>
          <w:color w:val="000000"/>
        </w:rPr>
        <w:t xml:space="preserve"> akkreditierten Laborgruppen in Deutschland wurden die Beeren getestet. Sie sind nachweislich frei von Pestizidrückständen.</w:t>
      </w:r>
      <w:r>
        <w:rPr>
          <w:rFonts w:ascii="Arial" w:hAnsi="Arial" w:cs="Arial"/>
          <w:color w:val="000000"/>
        </w:rPr>
        <w:t xml:space="preserve"> </w:t>
      </w:r>
    </w:p>
    <w:p w:rsidR="002B270F" w:rsidRDefault="002B270F" w:rsidP="00967D35">
      <w:pPr>
        <w:spacing w:line="360" w:lineRule="auto"/>
        <w:rPr>
          <w:rFonts w:ascii="Arial" w:hAnsi="Arial" w:cs="Arial"/>
          <w:color w:val="000000"/>
        </w:rPr>
      </w:pPr>
    </w:p>
    <w:p w:rsidR="002B270F" w:rsidRPr="003C5F26" w:rsidRDefault="002B270F" w:rsidP="00967D35">
      <w:pPr>
        <w:spacing w:line="360" w:lineRule="auto"/>
        <w:rPr>
          <w:rFonts w:ascii="Arial" w:hAnsi="Arial" w:cs="Arial"/>
          <w:sz w:val="20"/>
          <w:szCs w:val="20"/>
        </w:rPr>
      </w:pPr>
      <w:r w:rsidRPr="003C5F26">
        <w:rPr>
          <w:rFonts w:ascii="Arial" w:hAnsi="Arial" w:cs="Arial"/>
          <w:b/>
          <w:bCs/>
          <w:sz w:val="20"/>
          <w:szCs w:val="20"/>
        </w:rPr>
        <w:t xml:space="preserve">Weitere Informationen unter: </w:t>
      </w:r>
      <w:hyperlink r:id="rId8" w:history="1">
        <w:r w:rsidRPr="003C5F26">
          <w:rPr>
            <w:rStyle w:val="Hyperlink"/>
            <w:rFonts w:ascii="Arial" w:hAnsi="Arial" w:cs="Arial"/>
            <w:sz w:val="20"/>
            <w:szCs w:val="20"/>
          </w:rPr>
          <w:t>www.gojivital.com</w:t>
        </w:r>
      </w:hyperlink>
      <w:r w:rsidRPr="003C5F26">
        <w:rPr>
          <w:rFonts w:ascii="Arial" w:hAnsi="Arial" w:cs="Arial"/>
          <w:sz w:val="20"/>
          <w:szCs w:val="20"/>
        </w:rPr>
        <w:t xml:space="preserve"> </w:t>
      </w:r>
    </w:p>
    <w:p w:rsidR="002B270F" w:rsidRPr="003C5F26" w:rsidRDefault="002B270F" w:rsidP="00967D35">
      <w:pPr>
        <w:spacing w:line="360" w:lineRule="auto"/>
        <w:rPr>
          <w:rFonts w:ascii="Arial" w:hAnsi="Arial" w:cs="Arial"/>
          <w:sz w:val="20"/>
          <w:szCs w:val="20"/>
        </w:rPr>
      </w:pPr>
      <w:r w:rsidRPr="003C5F26">
        <w:rPr>
          <w:rFonts w:ascii="Arial" w:hAnsi="Arial" w:cs="Arial"/>
          <w:sz w:val="20"/>
          <w:szCs w:val="20"/>
        </w:rPr>
        <w:t xml:space="preserve"> </w:t>
      </w:r>
    </w:p>
    <w:p w:rsidR="003C5F26" w:rsidRPr="003C5F26" w:rsidRDefault="002B270F" w:rsidP="00234C18">
      <w:pPr>
        <w:spacing w:line="360" w:lineRule="auto"/>
        <w:rPr>
          <w:rFonts w:ascii="Arial" w:hAnsi="Arial" w:cs="Arial"/>
          <w:b/>
          <w:bCs/>
          <w:sz w:val="20"/>
          <w:szCs w:val="20"/>
        </w:rPr>
      </w:pPr>
      <w:r w:rsidRPr="003C5F26">
        <w:rPr>
          <w:rFonts w:ascii="Arial" w:hAnsi="Arial" w:cs="Arial"/>
          <w:b/>
          <w:bCs/>
          <w:sz w:val="20"/>
          <w:szCs w:val="20"/>
        </w:rPr>
        <w:t xml:space="preserve">Link zur Bildergalerie: </w:t>
      </w:r>
      <w:bookmarkEnd w:id="0"/>
      <w:bookmarkEnd w:id="1"/>
    </w:p>
    <w:p w:rsidR="002B270F" w:rsidRPr="003C5F26" w:rsidRDefault="003B3C3B" w:rsidP="00234C18">
      <w:pPr>
        <w:spacing w:line="360" w:lineRule="auto"/>
        <w:rPr>
          <w:rFonts w:ascii="Arial" w:hAnsi="Arial" w:cs="Arial"/>
          <w:b/>
          <w:bCs/>
          <w:sz w:val="20"/>
          <w:szCs w:val="20"/>
        </w:rPr>
      </w:pPr>
      <w:hyperlink r:id="rId9" w:history="1">
        <w:r w:rsidR="003C5F26" w:rsidRPr="003C5F26">
          <w:rPr>
            <w:rStyle w:val="Hyperlink"/>
            <w:rFonts w:ascii="Arial" w:hAnsi="Arial" w:cs="Arial"/>
            <w:sz w:val="20"/>
            <w:szCs w:val="20"/>
          </w:rPr>
          <w:t>http://pressefotos.sputnik-agentur.de/album/6577dw</w:t>
        </w:r>
      </w:hyperlink>
      <w:r w:rsidR="003C5F26" w:rsidRPr="003C5F26">
        <w:rPr>
          <w:rFonts w:ascii="Arial" w:hAnsi="Arial" w:cs="Arial"/>
          <w:sz w:val="20"/>
          <w:szCs w:val="20"/>
        </w:rPr>
        <w:t xml:space="preserve"> </w:t>
      </w:r>
    </w:p>
    <w:p w:rsidR="002B270F" w:rsidRDefault="002B270F">
      <w:pPr>
        <w:spacing w:after="200" w:line="276" w:lineRule="auto"/>
        <w:rPr>
          <w:rFonts w:ascii="Arial" w:hAnsi="Arial" w:cs="Arial"/>
          <w:b/>
          <w:bCs/>
          <w:sz w:val="20"/>
          <w:szCs w:val="20"/>
        </w:rPr>
      </w:pPr>
    </w:p>
    <w:p w:rsidR="002B270F" w:rsidRDefault="002B270F" w:rsidP="00967D35">
      <w:pPr>
        <w:spacing w:line="360" w:lineRule="auto"/>
        <w:outlineLvl w:val="0"/>
        <w:rPr>
          <w:rFonts w:ascii="Arial" w:hAnsi="Arial" w:cs="Arial"/>
          <w:sz w:val="20"/>
          <w:szCs w:val="20"/>
        </w:rPr>
      </w:pPr>
      <w:r>
        <w:rPr>
          <w:rFonts w:ascii="Arial" w:hAnsi="Arial" w:cs="Arial"/>
          <w:b/>
          <w:bCs/>
          <w:sz w:val="20"/>
          <w:szCs w:val="20"/>
        </w:rPr>
        <w:t xml:space="preserve">Über </w:t>
      </w:r>
      <w:bookmarkStart w:id="3" w:name="OLE_LINK2"/>
      <w:bookmarkStart w:id="4" w:name="OLE_LINK1"/>
      <w:proofErr w:type="spellStart"/>
      <w:r>
        <w:rPr>
          <w:rFonts w:ascii="Arial" w:hAnsi="Arial" w:cs="Arial"/>
          <w:b/>
          <w:bCs/>
          <w:sz w:val="20"/>
          <w:szCs w:val="20"/>
        </w:rPr>
        <w:t>GojiVital</w:t>
      </w:r>
      <w:proofErr w:type="spellEnd"/>
      <w:r>
        <w:rPr>
          <w:rFonts w:ascii="Arial" w:hAnsi="Arial" w:cs="Arial"/>
          <w:b/>
          <w:bCs/>
          <w:sz w:val="20"/>
          <w:szCs w:val="20"/>
        </w:rPr>
        <w:t>:</w:t>
      </w:r>
      <w:bookmarkEnd w:id="3"/>
      <w:bookmarkEnd w:id="4"/>
      <w:r>
        <w:rPr>
          <w:rFonts w:ascii="Arial" w:hAnsi="Arial" w:cs="Arial"/>
          <w:b/>
          <w:bCs/>
          <w:sz w:val="20"/>
          <w:szCs w:val="20"/>
        </w:rPr>
        <w:t xml:space="preserve"> </w:t>
      </w:r>
    </w:p>
    <w:tbl>
      <w:tblPr>
        <w:tblpPr w:leftFromText="141" w:rightFromText="141" w:bottomFromText="200" w:vertAnchor="text" w:horzAnchor="margin" w:tblpY="173"/>
        <w:tblW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tblGrid>
      <w:tr w:rsidR="002B270F">
        <w:tc>
          <w:tcPr>
            <w:tcW w:w="6408" w:type="dxa"/>
            <w:tcMar>
              <w:top w:w="113" w:type="dxa"/>
              <w:left w:w="108" w:type="dxa"/>
              <w:bottom w:w="0" w:type="dxa"/>
              <w:right w:w="108" w:type="dxa"/>
            </w:tcMar>
          </w:tcPr>
          <w:p w:rsidR="002B270F" w:rsidRDefault="002B270F" w:rsidP="00A85712">
            <w:pPr>
              <w:spacing w:line="360" w:lineRule="auto"/>
              <w:rPr>
                <w:rFonts w:ascii="Arial" w:hAnsi="Arial" w:cs="Arial"/>
                <w:sz w:val="20"/>
                <w:szCs w:val="20"/>
                <w:lang w:eastAsia="en-US"/>
              </w:rPr>
            </w:pPr>
            <w:proofErr w:type="spellStart"/>
            <w:r>
              <w:rPr>
                <w:rFonts w:ascii="Arial" w:hAnsi="Arial" w:cs="Arial"/>
                <w:sz w:val="20"/>
                <w:szCs w:val="20"/>
                <w:lang w:eastAsia="en-US"/>
              </w:rPr>
              <w:t>GojiVital</w:t>
            </w:r>
            <w:proofErr w:type="spellEnd"/>
            <w:r>
              <w:rPr>
                <w:rFonts w:ascii="Arial" w:hAnsi="Arial" w:cs="Arial"/>
                <w:sz w:val="20"/>
                <w:szCs w:val="20"/>
                <w:lang w:eastAsia="en-US"/>
              </w:rPr>
              <w:t xml:space="preserve">, S.L. ist eine spanische Gesellschaft, die </w:t>
            </w:r>
            <w:proofErr w:type="spellStart"/>
            <w:r>
              <w:rPr>
                <w:rFonts w:ascii="Arial" w:hAnsi="Arial" w:cs="Arial"/>
                <w:sz w:val="20"/>
                <w:szCs w:val="20"/>
                <w:lang w:eastAsia="en-US"/>
              </w:rPr>
              <w:t>Goji</w:t>
            </w:r>
            <w:proofErr w:type="spellEnd"/>
            <w:r>
              <w:rPr>
                <w:rFonts w:ascii="Arial" w:hAnsi="Arial" w:cs="Arial"/>
                <w:sz w:val="20"/>
                <w:szCs w:val="20"/>
                <w:lang w:eastAsia="en-US"/>
              </w:rPr>
              <w:t xml:space="preserve">-Beeren anbaut und diese sowie weitere Produkte aus </w:t>
            </w:r>
            <w:proofErr w:type="spellStart"/>
            <w:r>
              <w:rPr>
                <w:rFonts w:ascii="Arial" w:hAnsi="Arial" w:cs="Arial"/>
                <w:sz w:val="20"/>
                <w:szCs w:val="20"/>
                <w:lang w:eastAsia="en-US"/>
              </w:rPr>
              <w:t>Goji</w:t>
            </w:r>
            <w:proofErr w:type="spellEnd"/>
            <w:r>
              <w:rPr>
                <w:rFonts w:ascii="Arial" w:hAnsi="Arial" w:cs="Arial"/>
                <w:sz w:val="20"/>
                <w:szCs w:val="20"/>
                <w:lang w:eastAsia="en-US"/>
              </w:rPr>
              <w:t xml:space="preserve">-Beeren in Europa vertreibt. Die </w:t>
            </w:r>
            <w:r w:rsidRPr="006B6B4A">
              <w:rPr>
                <w:rFonts w:ascii="Arial" w:hAnsi="Arial" w:cs="Arial"/>
                <w:sz w:val="20"/>
                <w:szCs w:val="20"/>
                <w:lang w:eastAsia="en-US"/>
              </w:rPr>
              <w:t xml:space="preserve">eigene zwölf Hektar große Plantage mit über 40.000 </w:t>
            </w:r>
            <w:proofErr w:type="spellStart"/>
            <w:r w:rsidRPr="006B6B4A">
              <w:rPr>
                <w:rFonts w:ascii="Arial" w:hAnsi="Arial" w:cs="Arial"/>
                <w:sz w:val="20"/>
                <w:szCs w:val="20"/>
                <w:lang w:eastAsia="en-US"/>
              </w:rPr>
              <w:t>Goji</w:t>
            </w:r>
            <w:proofErr w:type="spellEnd"/>
            <w:r w:rsidRPr="006B6B4A">
              <w:rPr>
                <w:rFonts w:ascii="Arial" w:hAnsi="Arial" w:cs="Arial"/>
                <w:sz w:val="20"/>
                <w:szCs w:val="20"/>
                <w:lang w:eastAsia="en-US"/>
              </w:rPr>
              <w:t>-Pflanzen befind</w:t>
            </w:r>
            <w:r>
              <w:rPr>
                <w:rFonts w:ascii="Arial" w:hAnsi="Arial" w:cs="Arial"/>
                <w:sz w:val="20"/>
                <w:szCs w:val="20"/>
                <w:lang w:eastAsia="en-US"/>
              </w:rPr>
              <w:t xml:space="preserve">et sich in Andalusien. Die Züchtung der Pflanzen erfolgt auf Basis von traditionellen chinesischen </w:t>
            </w:r>
            <w:proofErr w:type="spellStart"/>
            <w:r>
              <w:rPr>
                <w:rFonts w:ascii="Arial" w:hAnsi="Arial" w:cs="Arial"/>
                <w:sz w:val="20"/>
                <w:szCs w:val="20"/>
                <w:lang w:eastAsia="en-US"/>
              </w:rPr>
              <w:t>Goji</w:t>
            </w:r>
            <w:proofErr w:type="spellEnd"/>
            <w:r>
              <w:rPr>
                <w:rFonts w:ascii="Arial" w:hAnsi="Arial" w:cs="Arial"/>
                <w:sz w:val="20"/>
                <w:szCs w:val="20"/>
                <w:lang w:eastAsia="en-US"/>
              </w:rPr>
              <w:t xml:space="preserve">-Pflanzen. Seit Sommer 2012 werden die ersten Frischfrüchte auf der Plantage von </w:t>
            </w:r>
            <w:proofErr w:type="spellStart"/>
            <w:r>
              <w:rPr>
                <w:rFonts w:ascii="Arial" w:hAnsi="Arial" w:cs="Arial"/>
                <w:sz w:val="20"/>
                <w:szCs w:val="20"/>
                <w:lang w:eastAsia="en-US"/>
              </w:rPr>
              <w:t>GojiVital</w:t>
            </w:r>
            <w:proofErr w:type="spellEnd"/>
            <w:r>
              <w:rPr>
                <w:rFonts w:ascii="Arial" w:hAnsi="Arial" w:cs="Arial"/>
                <w:sz w:val="20"/>
                <w:szCs w:val="20"/>
                <w:lang w:eastAsia="en-US"/>
              </w:rPr>
              <w:t xml:space="preserve"> </w:t>
            </w:r>
            <w:r w:rsidRPr="006B6B4A">
              <w:rPr>
                <w:rFonts w:ascii="Arial" w:hAnsi="Arial" w:cs="Arial"/>
                <w:sz w:val="20"/>
                <w:szCs w:val="20"/>
                <w:lang w:eastAsia="en-US"/>
              </w:rPr>
              <w:t>geerntet. Die Früchte sich nachweislich frei von Pestizidrückständen.</w:t>
            </w:r>
            <w:r>
              <w:rPr>
                <w:rFonts w:ascii="Arial" w:hAnsi="Arial" w:cs="Arial"/>
                <w:sz w:val="20"/>
                <w:szCs w:val="20"/>
                <w:lang w:eastAsia="en-US"/>
              </w:rPr>
              <w:t xml:space="preserve"> In Asien ist die </w:t>
            </w:r>
            <w:proofErr w:type="spellStart"/>
            <w:r>
              <w:rPr>
                <w:rFonts w:ascii="Arial" w:hAnsi="Arial" w:cs="Arial"/>
                <w:sz w:val="20"/>
                <w:szCs w:val="20"/>
                <w:lang w:eastAsia="en-US"/>
              </w:rPr>
              <w:t>Goji</w:t>
            </w:r>
            <w:proofErr w:type="spellEnd"/>
            <w:r>
              <w:rPr>
                <w:rFonts w:ascii="Arial" w:hAnsi="Arial" w:cs="Arial"/>
                <w:sz w:val="20"/>
                <w:szCs w:val="20"/>
                <w:lang w:eastAsia="en-US"/>
              </w:rPr>
              <w:t xml:space="preserve">-Frucht </w:t>
            </w:r>
            <w:r w:rsidRPr="005C1D51">
              <w:rPr>
                <w:rFonts w:ascii="Arial" w:hAnsi="Arial" w:cs="Arial"/>
                <w:sz w:val="20"/>
                <w:szCs w:val="20"/>
                <w:lang w:eastAsia="en-US"/>
              </w:rPr>
              <w:t xml:space="preserve">weitverbreitet: Sie wird als Frischfrucht, Trockenfrucht oder als Saft verzehrt. Die Beere zeichnet sich durch einen erfrischenden und leicht herben Geschmack aus. Sie ist seit langem als Frucht mit vielen positiven Eigenschaften für das Wohlbefinden und die Gesundheit bekannt. </w:t>
            </w:r>
            <w:proofErr w:type="spellStart"/>
            <w:r w:rsidRPr="005C1D51">
              <w:rPr>
                <w:rFonts w:ascii="Arial" w:hAnsi="Arial" w:cs="Arial"/>
                <w:sz w:val="20"/>
                <w:szCs w:val="20"/>
                <w:lang w:eastAsia="en-US"/>
              </w:rPr>
              <w:t>Goji</w:t>
            </w:r>
            <w:proofErr w:type="spellEnd"/>
            <w:r w:rsidRPr="005C1D51">
              <w:rPr>
                <w:rFonts w:ascii="Arial" w:hAnsi="Arial" w:cs="Arial"/>
                <w:sz w:val="20"/>
                <w:szCs w:val="20"/>
                <w:lang w:eastAsia="en-US"/>
              </w:rPr>
              <w:t>-Beeren sollen vitaminreich sein und zahlreiche Spurenelemente sowie Enzyme enthalten.</w:t>
            </w:r>
            <w:r>
              <w:rPr>
                <w:rFonts w:ascii="Arial" w:hAnsi="Arial" w:cs="Arial"/>
                <w:sz w:val="20"/>
                <w:szCs w:val="20"/>
                <w:lang w:eastAsia="en-US"/>
              </w:rPr>
              <w:t xml:space="preserve">   </w:t>
            </w:r>
          </w:p>
        </w:tc>
      </w:tr>
    </w:tbl>
    <w:p w:rsidR="002B270F" w:rsidRDefault="002B270F" w:rsidP="00967D35">
      <w:pPr>
        <w:ind w:right="-285"/>
        <w:rPr>
          <w:rFonts w:ascii="Arial" w:hAnsi="Arial" w:cs="Arial"/>
        </w:rPr>
      </w:pPr>
    </w:p>
    <w:p w:rsidR="002B270F" w:rsidRDefault="002B270F" w:rsidP="00967D35">
      <w:pPr>
        <w:ind w:right="-285"/>
        <w:rPr>
          <w:rFonts w:ascii="Arial" w:hAnsi="Arial" w:cs="Arial"/>
        </w:rPr>
      </w:pPr>
    </w:p>
    <w:p w:rsidR="002B270F" w:rsidRDefault="002B270F" w:rsidP="00967D35">
      <w:pPr>
        <w:ind w:right="-285" w:firstLine="180"/>
        <w:rPr>
          <w:rFonts w:ascii="Arial" w:hAnsi="Arial" w:cs="Arial"/>
          <w:b/>
          <w:bCs/>
          <w:sz w:val="16"/>
          <w:szCs w:val="16"/>
        </w:rPr>
      </w:pPr>
    </w:p>
    <w:p w:rsidR="002B270F" w:rsidRDefault="002B270F" w:rsidP="00967D35">
      <w:pPr>
        <w:ind w:right="-285" w:firstLine="180"/>
        <w:rPr>
          <w:rFonts w:ascii="Arial" w:hAnsi="Arial" w:cs="Arial"/>
          <w:b/>
          <w:bCs/>
          <w:sz w:val="16"/>
          <w:szCs w:val="16"/>
        </w:rPr>
      </w:pPr>
    </w:p>
    <w:p w:rsidR="002B270F" w:rsidRDefault="002B270F" w:rsidP="00967D35">
      <w:pPr>
        <w:ind w:right="-285" w:firstLine="180"/>
        <w:rPr>
          <w:rFonts w:ascii="Arial" w:hAnsi="Arial" w:cs="Arial"/>
          <w:b/>
          <w:bCs/>
          <w:sz w:val="16"/>
          <w:szCs w:val="16"/>
        </w:rPr>
      </w:pPr>
    </w:p>
    <w:p w:rsidR="002B270F" w:rsidRDefault="002B270F" w:rsidP="00967D35">
      <w:pPr>
        <w:ind w:right="-285" w:firstLine="180"/>
        <w:rPr>
          <w:rFonts w:ascii="Arial" w:hAnsi="Arial" w:cs="Arial"/>
          <w:b/>
          <w:bCs/>
          <w:sz w:val="16"/>
          <w:szCs w:val="16"/>
        </w:rPr>
      </w:pPr>
    </w:p>
    <w:p w:rsidR="002B270F" w:rsidRDefault="002B270F" w:rsidP="00967D35">
      <w:pPr>
        <w:ind w:right="-285" w:firstLine="180"/>
        <w:rPr>
          <w:rFonts w:ascii="Arial" w:hAnsi="Arial" w:cs="Arial"/>
          <w:b/>
          <w:bCs/>
          <w:sz w:val="16"/>
          <w:szCs w:val="16"/>
        </w:rPr>
      </w:pPr>
    </w:p>
    <w:p w:rsidR="002B270F" w:rsidRDefault="002B270F" w:rsidP="00967D35">
      <w:pPr>
        <w:ind w:right="-285" w:firstLine="180"/>
        <w:rPr>
          <w:rFonts w:ascii="Arial" w:hAnsi="Arial" w:cs="Arial"/>
          <w:b/>
          <w:bCs/>
          <w:sz w:val="16"/>
          <w:szCs w:val="16"/>
        </w:rPr>
      </w:pPr>
    </w:p>
    <w:p w:rsidR="002B270F" w:rsidRDefault="002B270F" w:rsidP="00967D35">
      <w:pPr>
        <w:ind w:right="-285" w:firstLine="180"/>
        <w:rPr>
          <w:rFonts w:ascii="Arial" w:hAnsi="Arial" w:cs="Arial"/>
          <w:b/>
          <w:bCs/>
          <w:sz w:val="16"/>
          <w:szCs w:val="16"/>
        </w:rPr>
      </w:pPr>
    </w:p>
    <w:p w:rsidR="002B270F" w:rsidRDefault="002B270F" w:rsidP="00967D35">
      <w:pPr>
        <w:ind w:right="-285" w:firstLine="180"/>
        <w:rPr>
          <w:rFonts w:ascii="Arial" w:hAnsi="Arial" w:cs="Arial"/>
          <w:b/>
          <w:bCs/>
          <w:sz w:val="16"/>
          <w:szCs w:val="16"/>
        </w:rPr>
      </w:pPr>
    </w:p>
    <w:p w:rsidR="002B270F" w:rsidRDefault="002B270F" w:rsidP="00967D35">
      <w:pPr>
        <w:ind w:right="-285" w:firstLine="180"/>
        <w:rPr>
          <w:rFonts w:ascii="Arial" w:hAnsi="Arial" w:cs="Arial"/>
          <w:b/>
          <w:bCs/>
          <w:sz w:val="16"/>
          <w:szCs w:val="16"/>
        </w:rPr>
      </w:pPr>
    </w:p>
    <w:p w:rsidR="002B270F" w:rsidRDefault="002B270F" w:rsidP="00967D35">
      <w:pPr>
        <w:ind w:right="-285" w:firstLine="180"/>
        <w:rPr>
          <w:rFonts w:ascii="Arial" w:hAnsi="Arial" w:cs="Arial"/>
          <w:b/>
          <w:bCs/>
          <w:sz w:val="16"/>
          <w:szCs w:val="16"/>
        </w:rPr>
      </w:pPr>
    </w:p>
    <w:p w:rsidR="002B270F" w:rsidRDefault="002B270F" w:rsidP="00967D35">
      <w:pPr>
        <w:ind w:right="-285" w:firstLine="180"/>
        <w:rPr>
          <w:rFonts w:ascii="Arial" w:hAnsi="Arial" w:cs="Arial"/>
          <w:b/>
          <w:bCs/>
          <w:sz w:val="16"/>
          <w:szCs w:val="16"/>
        </w:rPr>
      </w:pPr>
    </w:p>
    <w:p w:rsidR="002B270F" w:rsidRDefault="002B270F" w:rsidP="00967D35">
      <w:pPr>
        <w:ind w:right="-285" w:firstLine="180"/>
        <w:rPr>
          <w:rFonts w:ascii="Arial" w:hAnsi="Arial" w:cs="Arial"/>
          <w:b/>
          <w:bCs/>
          <w:sz w:val="16"/>
          <w:szCs w:val="16"/>
        </w:rPr>
      </w:pPr>
    </w:p>
    <w:p w:rsidR="002B270F" w:rsidRDefault="002B270F" w:rsidP="00967D35">
      <w:pPr>
        <w:ind w:right="-285" w:firstLine="180"/>
        <w:rPr>
          <w:rFonts w:ascii="Arial" w:hAnsi="Arial" w:cs="Arial"/>
          <w:b/>
          <w:bCs/>
          <w:sz w:val="16"/>
          <w:szCs w:val="16"/>
        </w:rPr>
      </w:pPr>
    </w:p>
    <w:p w:rsidR="002B270F" w:rsidRDefault="002B270F" w:rsidP="00967D35">
      <w:pPr>
        <w:ind w:right="-285" w:firstLine="180"/>
        <w:rPr>
          <w:rFonts w:ascii="Arial" w:hAnsi="Arial" w:cs="Arial"/>
          <w:b/>
          <w:bCs/>
          <w:sz w:val="16"/>
          <w:szCs w:val="16"/>
        </w:rPr>
      </w:pPr>
    </w:p>
    <w:p w:rsidR="002B270F" w:rsidRDefault="002B270F" w:rsidP="00967D35">
      <w:pPr>
        <w:ind w:right="-285" w:firstLine="180"/>
        <w:rPr>
          <w:rFonts w:ascii="Arial" w:hAnsi="Arial" w:cs="Arial"/>
          <w:b/>
          <w:bCs/>
          <w:sz w:val="16"/>
          <w:szCs w:val="16"/>
        </w:rPr>
      </w:pPr>
    </w:p>
    <w:p w:rsidR="002B270F" w:rsidRDefault="002B270F" w:rsidP="00967D35">
      <w:pPr>
        <w:ind w:right="-285" w:firstLine="180"/>
        <w:rPr>
          <w:rFonts w:ascii="Arial" w:hAnsi="Arial" w:cs="Arial"/>
          <w:b/>
          <w:bCs/>
          <w:sz w:val="16"/>
          <w:szCs w:val="16"/>
        </w:rPr>
      </w:pPr>
    </w:p>
    <w:p w:rsidR="002B270F" w:rsidRDefault="002B270F" w:rsidP="00967D35">
      <w:pPr>
        <w:ind w:right="-285" w:firstLine="180"/>
        <w:outlineLvl w:val="0"/>
        <w:rPr>
          <w:rFonts w:ascii="Arial" w:hAnsi="Arial" w:cs="Arial"/>
          <w:b/>
          <w:bCs/>
          <w:sz w:val="20"/>
          <w:szCs w:val="20"/>
        </w:rPr>
      </w:pPr>
    </w:p>
    <w:p w:rsidR="002B270F" w:rsidRDefault="002B270F" w:rsidP="00967D35">
      <w:pPr>
        <w:ind w:right="-285"/>
        <w:outlineLvl w:val="0"/>
        <w:rPr>
          <w:rFonts w:ascii="Arial" w:hAnsi="Arial" w:cs="Arial"/>
          <w:b/>
          <w:bCs/>
          <w:sz w:val="20"/>
          <w:szCs w:val="20"/>
        </w:rPr>
      </w:pPr>
    </w:p>
    <w:p w:rsidR="002B270F" w:rsidRDefault="002B270F" w:rsidP="00967D35">
      <w:pPr>
        <w:ind w:right="-285"/>
        <w:outlineLvl w:val="0"/>
        <w:rPr>
          <w:rFonts w:ascii="Arial" w:hAnsi="Arial" w:cs="Arial"/>
          <w:b/>
          <w:bCs/>
          <w:sz w:val="20"/>
          <w:szCs w:val="20"/>
        </w:rPr>
      </w:pPr>
    </w:p>
    <w:p w:rsidR="002B270F" w:rsidRDefault="002B270F" w:rsidP="00967D35">
      <w:pPr>
        <w:ind w:right="-285"/>
        <w:outlineLvl w:val="0"/>
        <w:rPr>
          <w:rFonts w:ascii="Arial" w:hAnsi="Arial" w:cs="Arial"/>
          <w:b/>
          <w:bCs/>
          <w:sz w:val="20"/>
          <w:szCs w:val="20"/>
        </w:rPr>
      </w:pPr>
    </w:p>
    <w:p w:rsidR="002B270F" w:rsidRDefault="002B270F" w:rsidP="00967D35">
      <w:pPr>
        <w:ind w:right="-285"/>
        <w:outlineLvl w:val="0"/>
        <w:rPr>
          <w:rFonts w:ascii="Arial" w:hAnsi="Arial" w:cs="Arial"/>
          <w:b/>
          <w:bCs/>
          <w:sz w:val="20"/>
          <w:szCs w:val="20"/>
        </w:rPr>
      </w:pPr>
    </w:p>
    <w:p w:rsidR="002B270F" w:rsidRDefault="002B270F" w:rsidP="00967D35">
      <w:pPr>
        <w:ind w:right="-285"/>
        <w:outlineLvl w:val="0"/>
        <w:rPr>
          <w:rFonts w:ascii="Arial" w:hAnsi="Arial" w:cs="Arial"/>
          <w:b/>
          <w:bCs/>
          <w:sz w:val="20"/>
          <w:szCs w:val="20"/>
        </w:rPr>
      </w:pPr>
    </w:p>
    <w:p w:rsidR="002B270F" w:rsidRDefault="002B270F" w:rsidP="00967D35">
      <w:pPr>
        <w:ind w:right="-285"/>
        <w:outlineLvl w:val="0"/>
        <w:rPr>
          <w:rFonts w:ascii="Arial" w:hAnsi="Arial" w:cs="Arial"/>
          <w:b/>
          <w:bCs/>
          <w:sz w:val="20"/>
          <w:szCs w:val="20"/>
        </w:rPr>
      </w:pPr>
    </w:p>
    <w:p w:rsidR="002B270F" w:rsidRDefault="002B270F" w:rsidP="00967D35">
      <w:pPr>
        <w:ind w:right="-285"/>
        <w:outlineLvl w:val="0"/>
        <w:rPr>
          <w:rFonts w:ascii="Arial" w:hAnsi="Arial" w:cs="Arial"/>
          <w:b/>
          <w:bCs/>
          <w:sz w:val="20"/>
          <w:szCs w:val="20"/>
        </w:rPr>
      </w:pPr>
    </w:p>
    <w:p w:rsidR="002B270F" w:rsidRDefault="002B270F" w:rsidP="00967D35">
      <w:pPr>
        <w:ind w:right="-285"/>
        <w:outlineLvl w:val="0"/>
        <w:rPr>
          <w:rFonts w:ascii="Arial" w:hAnsi="Arial" w:cs="Arial"/>
          <w:b/>
          <w:bCs/>
          <w:sz w:val="20"/>
          <w:szCs w:val="20"/>
        </w:rPr>
      </w:pPr>
    </w:p>
    <w:p w:rsidR="002B270F" w:rsidRDefault="002B270F" w:rsidP="00967D35">
      <w:pPr>
        <w:ind w:right="-285"/>
        <w:outlineLvl w:val="0"/>
        <w:rPr>
          <w:rFonts w:ascii="Arial" w:hAnsi="Arial" w:cs="Arial"/>
          <w:b/>
          <w:bCs/>
          <w:sz w:val="20"/>
          <w:szCs w:val="20"/>
        </w:rPr>
      </w:pPr>
    </w:p>
    <w:p w:rsidR="002B270F" w:rsidRDefault="002B270F" w:rsidP="00967D35">
      <w:pPr>
        <w:ind w:right="-285"/>
        <w:outlineLvl w:val="0"/>
        <w:rPr>
          <w:rFonts w:ascii="Arial" w:hAnsi="Arial" w:cs="Arial"/>
          <w:b/>
          <w:bCs/>
          <w:sz w:val="20"/>
          <w:szCs w:val="20"/>
        </w:rPr>
      </w:pPr>
    </w:p>
    <w:p w:rsidR="002B270F" w:rsidRDefault="002B270F" w:rsidP="00967D35">
      <w:pPr>
        <w:ind w:right="-285"/>
        <w:outlineLvl w:val="0"/>
        <w:rPr>
          <w:rFonts w:ascii="Arial" w:hAnsi="Arial" w:cs="Arial"/>
          <w:sz w:val="16"/>
          <w:szCs w:val="16"/>
        </w:rPr>
      </w:pPr>
      <w:r>
        <w:rPr>
          <w:rFonts w:ascii="Arial" w:hAnsi="Arial" w:cs="Arial"/>
          <w:b/>
          <w:bCs/>
          <w:sz w:val="20"/>
          <w:szCs w:val="20"/>
        </w:rPr>
        <w:t>Kontakt für Journalisten &amp; Redaktionen:</w:t>
      </w:r>
      <w:r>
        <w:rPr>
          <w:rFonts w:ascii="Arial" w:hAnsi="Arial" w:cs="Arial"/>
          <w:b/>
          <w:bCs/>
          <w:sz w:val="20"/>
          <w:szCs w:val="20"/>
        </w:rPr>
        <w:br/>
      </w:r>
    </w:p>
    <w:tbl>
      <w:tblPr>
        <w:tblW w:w="6307" w:type="dxa"/>
        <w:tblInd w:w="-106" w:type="dxa"/>
        <w:tblLook w:val="01E0" w:firstRow="1" w:lastRow="1" w:firstColumn="1" w:lastColumn="1" w:noHBand="0" w:noVBand="0"/>
      </w:tblPr>
      <w:tblGrid>
        <w:gridCol w:w="3164"/>
        <w:gridCol w:w="3143"/>
      </w:tblGrid>
      <w:tr w:rsidR="002B270F">
        <w:trPr>
          <w:trHeight w:val="1219"/>
        </w:trPr>
        <w:tc>
          <w:tcPr>
            <w:tcW w:w="3164" w:type="dxa"/>
          </w:tcPr>
          <w:p w:rsidR="002B270F" w:rsidRDefault="002B270F" w:rsidP="009B56CE">
            <w:pPr>
              <w:spacing w:line="276" w:lineRule="auto"/>
              <w:ind w:right="-284"/>
              <w:rPr>
                <w:rFonts w:ascii="Arial" w:hAnsi="Arial" w:cs="Arial"/>
                <w:sz w:val="16"/>
                <w:szCs w:val="16"/>
                <w:lang w:eastAsia="en-US"/>
              </w:rPr>
            </w:pPr>
            <w:r>
              <w:rPr>
                <w:rFonts w:ascii="Arial" w:hAnsi="Arial" w:cs="Arial"/>
                <w:sz w:val="16"/>
                <w:szCs w:val="16"/>
                <w:lang w:eastAsia="en-US"/>
              </w:rPr>
              <w:t>Carina Wübbels</w:t>
            </w:r>
          </w:p>
          <w:p w:rsidR="002B270F" w:rsidRDefault="002B270F" w:rsidP="009B56CE">
            <w:pPr>
              <w:spacing w:line="276" w:lineRule="auto"/>
              <w:ind w:right="-284"/>
              <w:rPr>
                <w:rFonts w:ascii="Arial" w:hAnsi="Arial" w:cs="Arial"/>
                <w:sz w:val="16"/>
                <w:szCs w:val="16"/>
                <w:lang w:eastAsia="en-US"/>
              </w:rPr>
            </w:pPr>
            <w:r>
              <w:rPr>
                <w:rFonts w:ascii="Arial" w:hAnsi="Arial" w:cs="Arial"/>
                <w:sz w:val="16"/>
                <w:szCs w:val="16"/>
                <w:lang w:eastAsia="en-US"/>
              </w:rPr>
              <w:t>Sputnik GmbH</w:t>
            </w:r>
          </w:p>
          <w:p w:rsidR="002B270F" w:rsidRDefault="002B270F" w:rsidP="009B56CE">
            <w:pPr>
              <w:spacing w:line="276" w:lineRule="auto"/>
              <w:ind w:right="-284"/>
              <w:rPr>
                <w:rFonts w:ascii="Arial" w:hAnsi="Arial" w:cs="Arial"/>
                <w:sz w:val="16"/>
                <w:szCs w:val="16"/>
                <w:lang w:eastAsia="en-US"/>
              </w:rPr>
            </w:pPr>
            <w:r>
              <w:rPr>
                <w:rFonts w:ascii="Arial" w:hAnsi="Arial" w:cs="Arial"/>
                <w:sz w:val="16"/>
                <w:szCs w:val="16"/>
                <w:lang w:eastAsia="en-US"/>
              </w:rPr>
              <w:t xml:space="preserve">Presse- und Öffentlichkeitsarbeit </w:t>
            </w:r>
          </w:p>
          <w:p w:rsidR="002B270F" w:rsidRDefault="002B270F" w:rsidP="009B56CE">
            <w:pPr>
              <w:spacing w:line="276" w:lineRule="auto"/>
              <w:ind w:right="-284"/>
              <w:rPr>
                <w:rFonts w:ascii="Arial" w:hAnsi="Arial" w:cs="Arial"/>
                <w:sz w:val="16"/>
                <w:szCs w:val="16"/>
                <w:lang w:eastAsia="en-US"/>
              </w:rPr>
            </w:pPr>
            <w:proofErr w:type="spellStart"/>
            <w:r>
              <w:rPr>
                <w:rFonts w:ascii="Arial" w:hAnsi="Arial" w:cs="Arial"/>
                <w:sz w:val="16"/>
                <w:szCs w:val="16"/>
                <w:lang w:eastAsia="en-US"/>
              </w:rPr>
              <w:t>Hafenweg</w:t>
            </w:r>
            <w:proofErr w:type="spellEnd"/>
            <w:r>
              <w:rPr>
                <w:rFonts w:ascii="Arial" w:hAnsi="Arial" w:cs="Arial"/>
                <w:sz w:val="16"/>
                <w:szCs w:val="16"/>
                <w:lang w:eastAsia="en-US"/>
              </w:rPr>
              <w:t xml:space="preserve"> 9</w:t>
            </w:r>
          </w:p>
          <w:p w:rsidR="002B270F" w:rsidRDefault="002B270F" w:rsidP="009B56CE">
            <w:pPr>
              <w:spacing w:line="276" w:lineRule="auto"/>
              <w:ind w:right="-284"/>
              <w:rPr>
                <w:rFonts w:ascii="Arial" w:hAnsi="Arial" w:cs="Arial"/>
                <w:sz w:val="16"/>
                <w:szCs w:val="16"/>
                <w:lang w:eastAsia="en-US"/>
              </w:rPr>
            </w:pPr>
            <w:r>
              <w:rPr>
                <w:rFonts w:ascii="Arial" w:hAnsi="Arial" w:cs="Arial"/>
                <w:sz w:val="16"/>
                <w:szCs w:val="16"/>
                <w:lang w:eastAsia="en-US"/>
              </w:rPr>
              <w:t>48155 Münster</w:t>
            </w:r>
          </w:p>
          <w:p w:rsidR="002B270F" w:rsidRDefault="002B270F" w:rsidP="009B56CE">
            <w:pPr>
              <w:spacing w:line="276" w:lineRule="auto"/>
              <w:ind w:right="-284"/>
              <w:rPr>
                <w:rFonts w:ascii="Arial" w:hAnsi="Arial" w:cs="Arial"/>
                <w:sz w:val="16"/>
                <w:szCs w:val="16"/>
                <w:lang w:eastAsia="en-US"/>
              </w:rPr>
            </w:pPr>
            <w:r>
              <w:rPr>
                <w:rFonts w:ascii="Arial" w:hAnsi="Arial" w:cs="Arial"/>
                <w:sz w:val="16"/>
                <w:szCs w:val="16"/>
                <w:lang w:eastAsia="en-US"/>
              </w:rPr>
              <w:t>Tel.: +49 (0) 2 51 / 62 55 61-22</w:t>
            </w:r>
          </w:p>
          <w:p w:rsidR="002B270F" w:rsidRDefault="002B270F" w:rsidP="009B56CE">
            <w:pPr>
              <w:spacing w:line="276" w:lineRule="auto"/>
              <w:ind w:right="-284"/>
              <w:rPr>
                <w:rFonts w:ascii="Arial" w:hAnsi="Arial" w:cs="Arial"/>
                <w:sz w:val="16"/>
                <w:szCs w:val="16"/>
                <w:lang w:eastAsia="en-US"/>
              </w:rPr>
            </w:pPr>
            <w:r>
              <w:rPr>
                <w:rFonts w:ascii="Arial" w:hAnsi="Arial" w:cs="Arial"/>
                <w:sz w:val="16"/>
                <w:szCs w:val="16"/>
                <w:lang w:eastAsia="en-US"/>
              </w:rPr>
              <w:t>Fax: +49 (0) 2 51 / 62 55 61-19</w:t>
            </w:r>
          </w:p>
          <w:p w:rsidR="002B270F" w:rsidRDefault="003B3C3B" w:rsidP="009B56CE">
            <w:pPr>
              <w:spacing w:line="276" w:lineRule="auto"/>
              <w:ind w:right="-284"/>
              <w:rPr>
                <w:rFonts w:ascii="Arial" w:hAnsi="Arial" w:cs="Arial"/>
                <w:sz w:val="16"/>
                <w:szCs w:val="16"/>
                <w:lang w:eastAsia="en-US"/>
              </w:rPr>
            </w:pPr>
            <w:hyperlink r:id="rId10" w:history="1">
              <w:r w:rsidR="002B270F">
                <w:rPr>
                  <w:rStyle w:val="Hyperlink"/>
                  <w:rFonts w:ascii="Arial" w:hAnsi="Arial" w:cs="Arial"/>
                  <w:sz w:val="16"/>
                  <w:szCs w:val="16"/>
                  <w:lang w:eastAsia="en-US"/>
                </w:rPr>
                <w:t>wuebbels@sputnik-agentur.de</w:t>
              </w:r>
            </w:hyperlink>
            <w:r w:rsidR="002B270F">
              <w:rPr>
                <w:rFonts w:ascii="Arial" w:hAnsi="Arial" w:cs="Arial"/>
                <w:sz w:val="16"/>
                <w:szCs w:val="16"/>
                <w:lang w:eastAsia="en-US"/>
              </w:rPr>
              <w:t xml:space="preserve"> </w:t>
            </w:r>
          </w:p>
          <w:p w:rsidR="002B270F" w:rsidRDefault="003B3C3B" w:rsidP="009B56CE">
            <w:pPr>
              <w:tabs>
                <w:tab w:val="left" w:pos="540"/>
              </w:tabs>
              <w:spacing w:line="276" w:lineRule="auto"/>
              <w:ind w:right="-284"/>
              <w:rPr>
                <w:rFonts w:ascii="Arial" w:hAnsi="Arial" w:cs="Arial"/>
                <w:sz w:val="8"/>
                <w:szCs w:val="8"/>
                <w:lang w:eastAsia="en-US"/>
              </w:rPr>
            </w:pPr>
            <w:hyperlink r:id="rId11" w:history="1">
              <w:r w:rsidR="002B270F">
                <w:rPr>
                  <w:rStyle w:val="Hyperlink"/>
                  <w:rFonts w:ascii="Arial" w:hAnsi="Arial" w:cs="Arial"/>
                  <w:sz w:val="16"/>
                  <w:szCs w:val="16"/>
                  <w:lang w:eastAsia="en-US"/>
                </w:rPr>
                <w:t>www.sputnik-agentur.de</w:t>
              </w:r>
            </w:hyperlink>
            <w:r w:rsidR="002B270F">
              <w:rPr>
                <w:rFonts w:ascii="Arial" w:hAnsi="Arial" w:cs="Arial"/>
                <w:sz w:val="16"/>
                <w:szCs w:val="16"/>
                <w:lang w:eastAsia="en-US"/>
              </w:rPr>
              <w:t xml:space="preserve"> </w:t>
            </w:r>
            <w:r w:rsidR="002B270F">
              <w:rPr>
                <w:rFonts w:ascii="Arial" w:hAnsi="Arial" w:cs="Arial"/>
                <w:sz w:val="20"/>
                <w:szCs w:val="20"/>
                <w:lang w:eastAsia="en-US"/>
              </w:rPr>
              <w:t xml:space="preserve"> </w:t>
            </w:r>
            <w:r w:rsidR="002B270F">
              <w:rPr>
                <w:rFonts w:ascii="Arial" w:hAnsi="Arial" w:cs="Arial"/>
                <w:sz w:val="20"/>
                <w:szCs w:val="20"/>
                <w:lang w:eastAsia="en-US"/>
              </w:rPr>
              <w:br/>
            </w:r>
          </w:p>
        </w:tc>
        <w:tc>
          <w:tcPr>
            <w:tcW w:w="3143" w:type="dxa"/>
          </w:tcPr>
          <w:p w:rsidR="002B270F" w:rsidRDefault="002B270F" w:rsidP="009B56CE">
            <w:pPr>
              <w:tabs>
                <w:tab w:val="left" w:pos="432"/>
              </w:tabs>
              <w:spacing w:line="276" w:lineRule="auto"/>
              <w:ind w:right="-284"/>
              <w:rPr>
                <w:rFonts w:ascii="Arial" w:hAnsi="Arial" w:cs="Arial"/>
                <w:sz w:val="16"/>
                <w:szCs w:val="16"/>
                <w:lang w:eastAsia="en-US"/>
              </w:rPr>
            </w:pPr>
            <w:r>
              <w:rPr>
                <w:rFonts w:ascii="Arial" w:hAnsi="Arial" w:cs="Arial"/>
                <w:sz w:val="16"/>
                <w:szCs w:val="16"/>
                <w:lang w:eastAsia="en-US"/>
              </w:rPr>
              <w:t>Julius Brockmann</w:t>
            </w:r>
          </w:p>
          <w:p w:rsidR="002B270F" w:rsidRDefault="002B270F" w:rsidP="009B56CE">
            <w:pPr>
              <w:tabs>
                <w:tab w:val="left" w:pos="432"/>
              </w:tabs>
              <w:spacing w:line="276" w:lineRule="auto"/>
              <w:ind w:right="-284"/>
              <w:rPr>
                <w:rFonts w:ascii="Arial" w:hAnsi="Arial" w:cs="Arial"/>
                <w:sz w:val="16"/>
                <w:szCs w:val="16"/>
                <w:lang w:eastAsia="en-US"/>
              </w:rPr>
            </w:pPr>
            <w:r>
              <w:rPr>
                <w:rFonts w:ascii="Arial" w:hAnsi="Arial" w:cs="Arial"/>
                <w:sz w:val="16"/>
                <w:szCs w:val="16"/>
                <w:lang w:eastAsia="en-US"/>
              </w:rPr>
              <w:t>Sputnik GmbH</w:t>
            </w:r>
          </w:p>
          <w:p w:rsidR="002B270F" w:rsidRDefault="002B270F" w:rsidP="009B56CE">
            <w:pPr>
              <w:tabs>
                <w:tab w:val="left" w:pos="432"/>
              </w:tabs>
              <w:spacing w:line="276" w:lineRule="auto"/>
              <w:ind w:right="-284"/>
              <w:rPr>
                <w:rFonts w:ascii="Arial" w:hAnsi="Arial" w:cs="Arial"/>
                <w:sz w:val="16"/>
                <w:szCs w:val="16"/>
                <w:lang w:eastAsia="en-US"/>
              </w:rPr>
            </w:pPr>
            <w:r>
              <w:rPr>
                <w:rFonts w:ascii="Arial" w:hAnsi="Arial" w:cs="Arial"/>
                <w:sz w:val="16"/>
                <w:szCs w:val="16"/>
                <w:lang w:eastAsia="en-US"/>
              </w:rPr>
              <w:t xml:space="preserve">Presse- und Öffentlichkeitsarbeit </w:t>
            </w:r>
          </w:p>
          <w:p w:rsidR="002B270F" w:rsidRDefault="002B270F" w:rsidP="009B56CE">
            <w:pPr>
              <w:tabs>
                <w:tab w:val="left" w:pos="432"/>
              </w:tabs>
              <w:spacing w:line="276" w:lineRule="auto"/>
              <w:ind w:right="-284"/>
              <w:rPr>
                <w:rFonts w:ascii="Arial" w:hAnsi="Arial" w:cs="Arial"/>
                <w:sz w:val="16"/>
                <w:szCs w:val="16"/>
                <w:lang w:eastAsia="en-US"/>
              </w:rPr>
            </w:pPr>
            <w:proofErr w:type="spellStart"/>
            <w:r>
              <w:rPr>
                <w:rFonts w:ascii="Arial" w:hAnsi="Arial" w:cs="Arial"/>
                <w:sz w:val="16"/>
                <w:szCs w:val="16"/>
                <w:lang w:eastAsia="en-US"/>
              </w:rPr>
              <w:t>Hafenweg</w:t>
            </w:r>
            <w:proofErr w:type="spellEnd"/>
            <w:r>
              <w:rPr>
                <w:rFonts w:ascii="Arial" w:hAnsi="Arial" w:cs="Arial"/>
                <w:sz w:val="16"/>
                <w:szCs w:val="16"/>
                <w:lang w:eastAsia="en-US"/>
              </w:rPr>
              <w:t xml:space="preserve"> 9</w:t>
            </w:r>
          </w:p>
          <w:p w:rsidR="002B270F" w:rsidRDefault="002B270F" w:rsidP="009B56CE">
            <w:pPr>
              <w:tabs>
                <w:tab w:val="left" w:pos="432"/>
              </w:tabs>
              <w:spacing w:line="276" w:lineRule="auto"/>
              <w:ind w:right="-284"/>
              <w:rPr>
                <w:rFonts w:ascii="Arial" w:hAnsi="Arial" w:cs="Arial"/>
                <w:sz w:val="16"/>
                <w:szCs w:val="16"/>
                <w:lang w:eastAsia="en-US"/>
              </w:rPr>
            </w:pPr>
            <w:r>
              <w:rPr>
                <w:rFonts w:ascii="Arial" w:hAnsi="Arial" w:cs="Arial"/>
                <w:sz w:val="16"/>
                <w:szCs w:val="16"/>
                <w:lang w:eastAsia="en-US"/>
              </w:rPr>
              <w:t>48155 Münster</w:t>
            </w:r>
          </w:p>
          <w:p w:rsidR="002B270F" w:rsidRDefault="002B270F" w:rsidP="009B56CE">
            <w:pPr>
              <w:tabs>
                <w:tab w:val="left" w:pos="432"/>
              </w:tabs>
              <w:spacing w:line="276" w:lineRule="auto"/>
              <w:ind w:right="-284"/>
              <w:rPr>
                <w:rFonts w:ascii="Arial" w:hAnsi="Arial" w:cs="Arial"/>
                <w:sz w:val="16"/>
                <w:szCs w:val="16"/>
                <w:lang w:eastAsia="en-US"/>
              </w:rPr>
            </w:pPr>
            <w:r>
              <w:rPr>
                <w:rFonts w:ascii="Arial" w:hAnsi="Arial" w:cs="Arial"/>
                <w:sz w:val="16"/>
                <w:szCs w:val="16"/>
                <w:lang w:eastAsia="en-US"/>
              </w:rPr>
              <w:t>Tel.: +49 (0) 2 51 / 62 55 61-15</w:t>
            </w:r>
          </w:p>
          <w:p w:rsidR="002B270F" w:rsidRDefault="002B270F" w:rsidP="009B56CE">
            <w:pPr>
              <w:tabs>
                <w:tab w:val="left" w:pos="432"/>
              </w:tabs>
              <w:spacing w:line="276" w:lineRule="auto"/>
              <w:ind w:right="-284"/>
              <w:rPr>
                <w:rFonts w:ascii="Arial" w:hAnsi="Arial" w:cs="Arial"/>
                <w:sz w:val="16"/>
                <w:szCs w:val="16"/>
                <w:lang w:eastAsia="en-US"/>
              </w:rPr>
            </w:pPr>
            <w:r>
              <w:rPr>
                <w:rFonts w:ascii="Arial" w:hAnsi="Arial" w:cs="Arial"/>
                <w:sz w:val="16"/>
                <w:szCs w:val="16"/>
                <w:lang w:eastAsia="en-US"/>
              </w:rPr>
              <w:t>Fax: +49 (0) 2 51 / 62 55 61-19</w:t>
            </w:r>
          </w:p>
          <w:p w:rsidR="002B270F" w:rsidRDefault="003B3C3B" w:rsidP="009B56CE">
            <w:pPr>
              <w:tabs>
                <w:tab w:val="left" w:pos="540"/>
              </w:tabs>
              <w:spacing w:line="276" w:lineRule="auto"/>
              <w:ind w:right="-284"/>
              <w:rPr>
                <w:rFonts w:ascii="Arial" w:hAnsi="Arial" w:cs="Arial"/>
                <w:sz w:val="16"/>
                <w:szCs w:val="16"/>
                <w:lang w:eastAsia="en-US"/>
              </w:rPr>
            </w:pPr>
            <w:hyperlink r:id="rId12" w:history="1">
              <w:r w:rsidR="002B270F">
                <w:rPr>
                  <w:rStyle w:val="Hyperlink"/>
                  <w:rFonts w:ascii="Arial" w:hAnsi="Arial" w:cs="Arial"/>
                  <w:sz w:val="16"/>
                  <w:szCs w:val="16"/>
                  <w:lang w:eastAsia="en-US"/>
                </w:rPr>
                <w:t>brockmann@sputnik-agentur.de</w:t>
              </w:r>
            </w:hyperlink>
          </w:p>
          <w:p w:rsidR="002B270F" w:rsidRDefault="003B3C3B" w:rsidP="009B56CE">
            <w:pPr>
              <w:spacing w:line="276" w:lineRule="auto"/>
              <w:ind w:right="-284"/>
              <w:rPr>
                <w:rFonts w:ascii="Arial" w:hAnsi="Arial" w:cs="Arial"/>
                <w:sz w:val="20"/>
                <w:szCs w:val="20"/>
                <w:lang w:eastAsia="en-US"/>
              </w:rPr>
            </w:pPr>
            <w:hyperlink r:id="rId13" w:history="1">
              <w:r w:rsidR="002B270F">
                <w:rPr>
                  <w:rStyle w:val="Hyperlink"/>
                  <w:rFonts w:ascii="Arial" w:hAnsi="Arial" w:cs="Arial"/>
                  <w:sz w:val="16"/>
                  <w:szCs w:val="16"/>
                  <w:lang w:eastAsia="en-US"/>
                </w:rPr>
                <w:t>www.sputnik-agentur.de</w:t>
              </w:r>
            </w:hyperlink>
            <w:r w:rsidR="002B270F">
              <w:rPr>
                <w:rFonts w:ascii="Arial" w:hAnsi="Arial" w:cs="Arial"/>
                <w:sz w:val="16"/>
                <w:szCs w:val="16"/>
                <w:lang w:eastAsia="en-US"/>
              </w:rPr>
              <w:t xml:space="preserve"> </w:t>
            </w:r>
            <w:r w:rsidR="002B270F">
              <w:rPr>
                <w:rFonts w:ascii="Arial" w:hAnsi="Arial" w:cs="Arial"/>
                <w:sz w:val="20"/>
                <w:szCs w:val="20"/>
                <w:lang w:eastAsia="en-US"/>
              </w:rPr>
              <w:t xml:space="preserve"> </w:t>
            </w:r>
          </w:p>
        </w:tc>
      </w:tr>
    </w:tbl>
    <w:p w:rsidR="002B270F" w:rsidRPr="003E48D6" w:rsidRDefault="002B270F" w:rsidP="00967D35">
      <w:pPr>
        <w:ind w:right="-285"/>
        <w:outlineLvl w:val="0"/>
      </w:pPr>
    </w:p>
    <w:p w:rsidR="002B270F" w:rsidRDefault="002B270F" w:rsidP="00967D35"/>
    <w:p w:rsidR="002B270F" w:rsidRDefault="002B270F"/>
    <w:sectPr w:rsidR="002B270F" w:rsidSect="00ED7EE5">
      <w:headerReference w:type="default" r:id="rId14"/>
      <w:pgSz w:w="11906" w:h="16838"/>
      <w:pgMar w:top="2336" w:right="1417" w:bottom="719" w:left="34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70F" w:rsidRDefault="002B270F">
      <w:r>
        <w:separator/>
      </w:r>
    </w:p>
  </w:endnote>
  <w:endnote w:type="continuationSeparator" w:id="0">
    <w:p w:rsidR="002B270F" w:rsidRDefault="002B2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70F" w:rsidRDefault="002B270F">
      <w:r>
        <w:separator/>
      </w:r>
    </w:p>
  </w:footnote>
  <w:footnote w:type="continuationSeparator" w:id="0">
    <w:p w:rsidR="002B270F" w:rsidRDefault="002B2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70F" w:rsidRDefault="00546FD4">
    <w:pPr>
      <w:pStyle w:val="Kopfzeile"/>
    </w:pPr>
    <w:r>
      <w:rPr>
        <w:noProof/>
      </w:rPr>
      <w:drawing>
        <wp:anchor distT="0" distB="0" distL="114300" distR="114300" simplePos="0" relativeHeight="251657728" behindDoc="1" locked="0" layoutInCell="1" allowOverlap="1">
          <wp:simplePos x="0" y="0"/>
          <wp:positionH relativeFrom="column">
            <wp:posOffset>3571875</wp:posOffset>
          </wp:positionH>
          <wp:positionV relativeFrom="paragraph">
            <wp:posOffset>-68580</wp:posOffset>
          </wp:positionV>
          <wp:extent cx="1436370" cy="63690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370" cy="6369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207F4D"/>
    <w:multiLevelType w:val="hybridMultilevel"/>
    <w:tmpl w:val="FDA2C50A"/>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ois Singer">
    <w15:presenceInfo w15:providerId="AD" w15:userId="S-1-5-21-322331370-3589055603-3419032962-11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08"/>
  <w:hyphenationZone w:val="425"/>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D35"/>
    <w:rsid w:val="0002560E"/>
    <w:rsid w:val="00036802"/>
    <w:rsid w:val="00042D13"/>
    <w:rsid w:val="00045D57"/>
    <w:rsid w:val="00046B8F"/>
    <w:rsid w:val="0007141D"/>
    <w:rsid w:val="00093493"/>
    <w:rsid w:val="000B17A7"/>
    <w:rsid w:val="000E17C7"/>
    <w:rsid w:val="000F5FC5"/>
    <w:rsid w:val="00116DB4"/>
    <w:rsid w:val="0012179A"/>
    <w:rsid w:val="001219CE"/>
    <w:rsid w:val="00142224"/>
    <w:rsid w:val="00181614"/>
    <w:rsid w:val="001D7B6B"/>
    <w:rsid w:val="001F1C0E"/>
    <w:rsid w:val="001F3419"/>
    <w:rsid w:val="001F352B"/>
    <w:rsid w:val="001F51B6"/>
    <w:rsid w:val="00202D74"/>
    <w:rsid w:val="00234C18"/>
    <w:rsid w:val="002725B3"/>
    <w:rsid w:val="00295531"/>
    <w:rsid w:val="002A28E1"/>
    <w:rsid w:val="002B04D9"/>
    <w:rsid w:val="002B11F8"/>
    <w:rsid w:val="002B270F"/>
    <w:rsid w:val="002B41CA"/>
    <w:rsid w:val="002E4512"/>
    <w:rsid w:val="002E78A4"/>
    <w:rsid w:val="002F1A18"/>
    <w:rsid w:val="003319E9"/>
    <w:rsid w:val="00361942"/>
    <w:rsid w:val="00382185"/>
    <w:rsid w:val="00386E91"/>
    <w:rsid w:val="003965CB"/>
    <w:rsid w:val="00397FA8"/>
    <w:rsid w:val="003B2BCF"/>
    <w:rsid w:val="003B3C3B"/>
    <w:rsid w:val="003C43E1"/>
    <w:rsid w:val="003C5F26"/>
    <w:rsid w:val="003D3FC2"/>
    <w:rsid w:val="003E257D"/>
    <w:rsid w:val="003E268A"/>
    <w:rsid w:val="003E48D6"/>
    <w:rsid w:val="003F743D"/>
    <w:rsid w:val="00415E2D"/>
    <w:rsid w:val="00443EE3"/>
    <w:rsid w:val="004810ED"/>
    <w:rsid w:val="0048135D"/>
    <w:rsid w:val="004846AD"/>
    <w:rsid w:val="004956C6"/>
    <w:rsid w:val="004A6618"/>
    <w:rsid w:val="004D5108"/>
    <w:rsid w:val="004E4520"/>
    <w:rsid w:val="004F74D5"/>
    <w:rsid w:val="00532455"/>
    <w:rsid w:val="00546FD4"/>
    <w:rsid w:val="00550561"/>
    <w:rsid w:val="005668CF"/>
    <w:rsid w:val="00587545"/>
    <w:rsid w:val="005B02FD"/>
    <w:rsid w:val="005C1D51"/>
    <w:rsid w:val="005C7AF2"/>
    <w:rsid w:val="00642A4F"/>
    <w:rsid w:val="00642E52"/>
    <w:rsid w:val="00672AD2"/>
    <w:rsid w:val="006817CC"/>
    <w:rsid w:val="006817E7"/>
    <w:rsid w:val="0068363E"/>
    <w:rsid w:val="006B6A91"/>
    <w:rsid w:val="006B6B4A"/>
    <w:rsid w:val="006E1431"/>
    <w:rsid w:val="00712DDA"/>
    <w:rsid w:val="0072396B"/>
    <w:rsid w:val="00723C13"/>
    <w:rsid w:val="007461C4"/>
    <w:rsid w:val="00747C24"/>
    <w:rsid w:val="00791710"/>
    <w:rsid w:val="007D508E"/>
    <w:rsid w:val="007D6BC8"/>
    <w:rsid w:val="007F1B5D"/>
    <w:rsid w:val="00835757"/>
    <w:rsid w:val="008567B2"/>
    <w:rsid w:val="008775F9"/>
    <w:rsid w:val="008C523A"/>
    <w:rsid w:val="008E3275"/>
    <w:rsid w:val="008F3540"/>
    <w:rsid w:val="00962379"/>
    <w:rsid w:val="0096258D"/>
    <w:rsid w:val="00967D35"/>
    <w:rsid w:val="00990211"/>
    <w:rsid w:val="00991A2D"/>
    <w:rsid w:val="009B14DF"/>
    <w:rsid w:val="009B56CE"/>
    <w:rsid w:val="009E135B"/>
    <w:rsid w:val="00A06E38"/>
    <w:rsid w:val="00A547C4"/>
    <w:rsid w:val="00A63301"/>
    <w:rsid w:val="00A6745C"/>
    <w:rsid w:val="00A77BE2"/>
    <w:rsid w:val="00A82E34"/>
    <w:rsid w:val="00A85712"/>
    <w:rsid w:val="00AA161B"/>
    <w:rsid w:val="00AA7499"/>
    <w:rsid w:val="00AE2957"/>
    <w:rsid w:val="00AF6865"/>
    <w:rsid w:val="00B367B6"/>
    <w:rsid w:val="00B953F5"/>
    <w:rsid w:val="00BD217C"/>
    <w:rsid w:val="00BF5588"/>
    <w:rsid w:val="00C03741"/>
    <w:rsid w:val="00C33978"/>
    <w:rsid w:val="00C34591"/>
    <w:rsid w:val="00CA1DD5"/>
    <w:rsid w:val="00CB502D"/>
    <w:rsid w:val="00CD709D"/>
    <w:rsid w:val="00CE5A1C"/>
    <w:rsid w:val="00D0269A"/>
    <w:rsid w:val="00D039AC"/>
    <w:rsid w:val="00D11BD1"/>
    <w:rsid w:val="00D15E0F"/>
    <w:rsid w:val="00D25FAE"/>
    <w:rsid w:val="00D62DE6"/>
    <w:rsid w:val="00D9021E"/>
    <w:rsid w:val="00DB751F"/>
    <w:rsid w:val="00DE2788"/>
    <w:rsid w:val="00E24FF9"/>
    <w:rsid w:val="00E25100"/>
    <w:rsid w:val="00E3061C"/>
    <w:rsid w:val="00E457D6"/>
    <w:rsid w:val="00E923C8"/>
    <w:rsid w:val="00E94076"/>
    <w:rsid w:val="00E97A81"/>
    <w:rsid w:val="00ED7EE5"/>
    <w:rsid w:val="00EF3F34"/>
    <w:rsid w:val="00F07F82"/>
    <w:rsid w:val="00F400A2"/>
    <w:rsid w:val="00F44823"/>
    <w:rsid w:val="00F53330"/>
    <w:rsid w:val="00F87A77"/>
    <w:rsid w:val="00F97887"/>
    <w:rsid w:val="00FB6A44"/>
    <w:rsid w:val="00FC4DEB"/>
    <w:rsid w:val="00FE31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7D35"/>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967D35"/>
    <w:pPr>
      <w:tabs>
        <w:tab w:val="center" w:pos="4536"/>
        <w:tab w:val="right" w:pos="9072"/>
      </w:tabs>
    </w:pPr>
  </w:style>
  <w:style w:type="character" w:customStyle="1" w:styleId="KopfzeileZchn">
    <w:name w:val="Kopfzeile Zchn"/>
    <w:basedOn w:val="Absatz-Standardschriftart"/>
    <w:link w:val="Kopfzeile"/>
    <w:uiPriority w:val="99"/>
    <w:locked/>
    <w:rsid w:val="00967D35"/>
    <w:rPr>
      <w:rFonts w:ascii="Times New Roman" w:hAnsi="Times New Roman" w:cs="Times New Roman"/>
      <w:sz w:val="24"/>
      <w:szCs w:val="24"/>
      <w:lang w:eastAsia="de-DE"/>
    </w:rPr>
  </w:style>
  <w:style w:type="character" w:styleId="Hyperlink">
    <w:name w:val="Hyperlink"/>
    <w:basedOn w:val="Absatz-Standardschriftart"/>
    <w:uiPriority w:val="99"/>
    <w:rsid w:val="00967D35"/>
    <w:rPr>
      <w:color w:val="0000FF"/>
      <w:u w:val="single"/>
    </w:rPr>
  </w:style>
  <w:style w:type="table" w:styleId="Tabellenraster">
    <w:name w:val="Table Grid"/>
    <w:basedOn w:val="NormaleTabelle"/>
    <w:uiPriority w:val="99"/>
    <w:rsid w:val="0029553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3C43E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3C43E1"/>
    <w:rPr>
      <w:rFonts w:ascii="Tahoma" w:hAnsi="Tahoma" w:cs="Tahoma"/>
      <w:sz w:val="16"/>
      <w:szCs w:val="16"/>
      <w:lang w:eastAsia="de-DE"/>
    </w:rPr>
  </w:style>
  <w:style w:type="character" w:styleId="Kommentarzeichen">
    <w:name w:val="annotation reference"/>
    <w:basedOn w:val="Absatz-Standardschriftart"/>
    <w:uiPriority w:val="99"/>
    <w:semiHidden/>
    <w:unhideWhenUsed/>
    <w:rsid w:val="0048135D"/>
    <w:rPr>
      <w:sz w:val="16"/>
      <w:szCs w:val="16"/>
    </w:rPr>
  </w:style>
  <w:style w:type="paragraph" w:styleId="Kommentartext">
    <w:name w:val="annotation text"/>
    <w:basedOn w:val="Standard"/>
    <w:link w:val="KommentartextZchn"/>
    <w:uiPriority w:val="99"/>
    <w:semiHidden/>
    <w:unhideWhenUsed/>
    <w:rsid w:val="0048135D"/>
    <w:rPr>
      <w:sz w:val="20"/>
      <w:szCs w:val="20"/>
    </w:rPr>
  </w:style>
  <w:style w:type="character" w:customStyle="1" w:styleId="KommentartextZchn">
    <w:name w:val="Kommentartext Zchn"/>
    <w:basedOn w:val="Absatz-Standardschriftart"/>
    <w:link w:val="Kommentartext"/>
    <w:uiPriority w:val="99"/>
    <w:semiHidden/>
    <w:rsid w:val="0048135D"/>
    <w:rPr>
      <w:rFonts w:ascii="Times New Roman" w:eastAsia="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48135D"/>
    <w:rPr>
      <w:b/>
      <w:bCs/>
    </w:rPr>
  </w:style>
  <w:style w:type="character" w:customStyle="1" w:styleId="KommentarthemaZchn">
    <w:name w:val="Kommentarthema Zchn"/>
    <w:basedOn w:val="KommentartextZchn"/>
    <w:link w:val="Kommentarthema"/>
    <w:uiPriority w:val="99"/>
    <w:semiHidden/>
    <w:rsid w:val="0048135D"/>
    <w:rPr>
      <w:rFonts w:ascii="Times New Roman" w:eastAsia="Times New Roman" w:hAnsi="Times New Roman"/>
      <w:b/>
      <w:bCs/>
      <w:sz w:val="20"/>
      <w:szCs w:val="20"/>
    </w:rPr>
  </w:style>
  <w:style w:type="paragraph" w:styleId="berarbeitung">
    <w:name w:val="Revision"/>
    <w:hidden/>
    <w:uiPriority w:val="99"/>
    <w:semiHidden/>
    <w:rsid w:val="0048135D"/>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7D35"/>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967D35"/>
    <w:pPr>
      <w:tabs>
        <w:tab w:val="center" w:pos="4536"/>
        <w:tab w:val="right" w:pos="9072"/>
      </w:tabs>
    </w:pPr>
  </w:style>
  <w:style w:type="character" w:customStyle="1" w:styleId="KopfzeileZchn">
    <w:name w:val="Kopfzeile Zchn"/>
    <w:basedOn w:val="Absatz-Standardschriftart"/>
    <w:link w:val="Kopfzeile"/>
    <w:uiPriority w:val="99"/>
    <w:locked/>
    <w:rsid w:val="00967D35"/>
    <w:rPr>
      <w:rFonts w:ascii="Times New Roman" w:hAnsi="Times New Roman" w:cs="Times New Roman"/>
      <w:sz w:val="24"/>
      <w:szCs w:val="24"/>
      <w:lang w:eastAsia="de-DE"/>
    </w:rPr>
  </w:style>
  <w:style w:type="character" w:styleId="Hyperlink">
    <w:name w:val="Hyperlink"/>
    <w:basedOn w:val="Absatz-Standardschriftart"/>
    <w:uiPriority w:val="99"/>
    <w:rsid w:val="00967D35"/>
    <w:rPr>
      <w:color w:val="0000FF"/>
      <w:u w:val="single"/>
    </w:rPr>
  </w:style>
  <w:style w:type="table" w:styleId="Tabellenraster">
    <w:name w:val="Table Grid"/>
    <w:basedOn w:val="NormaleTabelle"/>
    <w:uiPriority w:val="99"/>
    <w:rsid w:val="0029553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3C43E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3C43E1"/>
    <w:rPr>
      <w:rFonts w:ascii="Tahoma" w:hAnsi="Tahoma" w:cs="Tahoma"/>
      <w:sz w:val="16"/>
      <w:szCs w:val="16"/>
      <w:lang w:eastAsia="de-DE"/>
    </w:rPr>
  </w:style>
  <w:style w:type="character" w:styleId="Kommentarzeichen">
    <w:name w:val="annotation reference"/>
    <w:basedOn w:val="Absatz-Standardschriftart"/>
    <w:uiPriority w:val="99"/>
    <w:semiHidden/>
    <w:unhideWhenUsed/>
    <w:rsid w:val="0048135D"/>
    <w:rPr>
      <w:sz w:val="16"/>
      <w:szCs w:val="16"/>
    </w:rPr>
  </w:style>
  <w:style w:type="paragraph" w:styleId="Kommentartext">
    <w:name w:val="annotation text"/>
    <w:basedOn w:val="Standard"/>
    <w:link w:val="KommentartextZchn"/>
    <w:uiPriority w:val="99"/>
    <w:semiHidden/>
    <w:unhideWhenUsed/>
    <w:rsid w:val="0048135D"/>
    <w:rPr>
      <w:sz w:val="20"/>
      <w:szCs w:val="20"/>
    </w:rPr>
  </w:style>
  <w:style w:type="character" w:customStyle="1" w:styleId="KommentartextZchn">
    <w:name w:val="Kommentartext Zchn"/>
    <w:basedOn w:val="Absatz-Standardschriftart"/>
    <w:link w:val="Kommentartext"/>
    <w:uiPriority w:val="99"/>
    <w:semiHidden/>
    <w:rsid w:val="0048135D"/>
    <w:rPr>
      <w:rFonts w:ascii="Times New Roman" w:eastAsia="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48135D"/>
    <w:rPr>
      <w:b/>
      <w:bCs/>
    </w:rPr>
  </w:style>
  <w:style w:type="character" w:customStyle="1" w:styleId="KommentarthemaZchn">
    <w:name w:val="Kommentarthema Zchn"/>
    <w:basedOn w:val="KommentartextZchn"/>
    <w:link w:val="Kommentarthema"/>
    <w:uiPriority w:val="99"/>
    <w:semiHidden/>
    <w:rsid w:val="0048135D"/>
    <w:rPr>
      <w:rFonts w:ascii="Times New Roman" w:eastAsia="Times New Roman" w:hAnsi="Times New Roman"/>
      <w:b/>
      <w:bCs/>
      <w:sz w:val="20"/>
      <w:szCs w:val="20"/>
    </w:rPr>
  </w:style>
  <w:style w:type="paragraph" w:styleId="berarbeitung">
    <w:name w:val="Revision"/>
    <w:hidden/>
    <w:uiPriority w:val="99"/>
    <w:semiHidden/>
    <w:rsid w:val="0048135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jivital.com" TargetMode="External"/><Relationship Id="rId13" Type="http://schemas.openxmlformats.org/officeDocument/2006/relationships/hyperlink" Target="http://www.sputnik-agentur.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brockmann@sputnik-agentur.de"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putnik-agentur.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uebbels@sputnik-agentur.de" TargetMode="External"/><Relationship Id="rId4" Type="http://schemas.openxmlformats.org/officeDocument/2006/relationships/settings" Target="settings.xml"/><Relationship Id="rId9" Type="http://schemas.openxmlformats.org/officeDocument/2006/relationships/hyperlink" Target="http://pressefotos.sputnik-agentur.de/album/6577dw"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543</Words>
  <Characters>3991</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Carina Wübbels</dc:creator>
  <cp:lastModifiedBy>Carina Wübbels</cp:lastModifiedBy>
  <cp:revision>2</cp:revision>
  <cp:lastPrinted>2015-05-12T08:29:00Z</cp:lastPrinted>
  <dcterms:created xsi:type="dcterms:W3CDTF">2015-05-12T12:51:00Z</dcterms:created>
  <dcterms:modified xsi:type="dcterms:W3CDTF">2015-05-12T12:51:00Z</dcterms:modified>
</cp:coreProperties>
</file>